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C7328" w14:textId="7A249BD8" w:rsidR="00314D43" w:rsidRDefault="00006091">
      <w:pPr>
        <w:pStyle w:val="BodyText"/>
        <w:rPr>
          <w:rFonts w:ascii="Times New Roman"/>
        </w:rPr>
      </w:pPr>
      <w:r>
        <w:pict w14:anchorId="2315DCB7">
          <v:rect id="docshape1" o:spid="_x0000_s1038" style="position:absolute;margin-left:0;margin-top:0;width:595.45pt;height:840.65pt;z-index:-15887872;mso-position-horizontal-relative:page;mso-position-vertical-relative:page" fillcolor="#5c6066" stroked="f">
            <w10:wrap anchorx="page" anchory="page"/>
          </v:rect>
        </w:pict>
      </w:r>
    </w:p>
    <w:p w14:paraId="02AA800E" w14:textId="6B03912F" w:rsidR="00314D43" w:rsidRDefault="00314D43">
      <w:pPr>
        <w:pStyle w:val="BodyText"/>
        <w:rPr>
          <w:rFonts w:ascii="Times New Roman"/>
        </w:rPr>
      </w:pPr>
    </w:p>
    <w:p w14:paraId="61FF473D" w14:textId="77777777" w:rsidR="00314D43" w:rsidRDefault="00314D43">
      <w:pPr>
        <w:pStyle w:val="BodyText"/>
        <w:rPr>
          <w:rFonts w:ascii="Times New Roman"/>
        </w:rPr>
      </w:pPr>
    </w:p>
    <w:p w14:paraId="195CEB2C" w14:textId="77777777" w:rsidR="00314D43" w:rsidRDefault="00314D43">
      <w:pPr>
        <w:pStyle w:val="BodyText"/>
        <w:rPr>
          <w:rFonts w:ascii="Times New Roman"/>
        </w:rPr>
      </w:pPr>
    </w:p>
    <w:p w14:paraId="1CB6B2B4" w14:textId="0FC9DE51" w:rsidR="00314D43" w:rsidRDefault="00314D43">
      <w:pPr>
        <w:pStyle w:val="BodyText"/>
        <w:rPr>
          <w:rFonts w:ascii="Times New Roman"/>
        </w:rPr>
      </w:pPr>
    </w:p>
    <w:p w14:paraId="27F27451" w14:textId="795E5D45" w:rsidR="00314D43" w:rsidRDefault="00314D43">
      <w:pPr>
        <w:pStyle w:val="BodyText"/>
        <w:rPr>
          <w:rFonts w:ascii="Times New Roman"/>
        </w:rPr>
      </w:pPr>
    </w:p>
    <w:p w14:paraId="1B65017F" w14:textId="632489A9" w:rsidR="00314D43" w:rsidRDefault="00314D43">
      <w:pPr>
        <w:pStyle w:val="BodyText"/>
        <w:rPr>
          <w:rFonts w:ascii="Times New Roman"/>
        </w:rPr>
      </w:pPr>
    </w:p>
    <w:p w14:paraId="0CF73636" w14:textId="5372E695" w:rsidR="00314D43" w:rsidRDefault="00314D43">
      <w:pPr>
        <w:pStyle w:val="BodyText"/>
        <w:rPr>
          <w:rFonts w:ascii="Times New Roman"/>
        </w:rPr>
      </w:pPr>
    </w:p>
    <w:p w14:paraId="02E77DA1" w14:textId="28D50164" w:rsidR="00314D43" w:rsidRDefault="00314D43">
      <w:pPr>
        <w:pStyle w:val="BodyText"/>
        <w:rPr>
          <w:rFonts w:ascii="Times New Roman"/>
        </w:rPr>
      </w:pPr>
    </w:p>
    <w:p w14:paraId="05CB2BF6" w14:textId="697BB10A" w:rsidR="00314D43" w:rsidRDefault="000F0D2A">
      <w:pPr>
        <w:pStyle w:val="BodyText"/>
        <w:rPr>
          <w:rFonts w:ascii="Times New Roman"/>
        </w:rPr>
      </w:pPr>
      <w:r w:rsidRPr="000D59AE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1F7F794" wp14:editId="544EF524">
            <wp:simplePos x="0" y="0"/>
            <wp:positionH relativeFrom="column">
              <wp:posOffset>965200</wp:posOffset>
            </wp:positionH>
            <wp:positionV relativeFrom="paragraph">
              <wp:posOffset>107315</wp:posOffset>
            </wp:positionV>
            <wp:extent cx="4406900" cy="1092200"/>
            <wp:effectExtent l="0" t="0" r="0" b="0"/>
            <wp:wrapNone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21EC3" w14:textId="77777777" w:rsidR="00314D43" w:rsidRDefault="00314D43">
      <w:pPr>
        <w:pStyle w:val="BodyText"/>
        <w:rPr>
          <w:rFonts w:ascii="Times New Roman"/>
        </w:rPr>
      </w:pPr>
    </w:p>
    <w:p w14:paraId="7542F79E" w14:textId="77777777" w:rsidR="00314D43" w:rsidRDefault="00314D43">
      <w:pPr>
        <w:pStyle w:val="BodyText"/>
        <w:rPr>
          <w:rFonts w:ascii="Times New Roman"/>
        </w:rPr>
      </w:pPr>
    </w:p>
    <w:p w14:paraId="252262AF" w14:textId="77777777" w:rsidR="00314D43" w:rsidRDefault="00314D43">
      <w:pPr>
        <w:pStyle w:val="BodyText"/>
        <w:rPr>
          <w:rFonts w:ascii="Times New Roman"/>
        </w:rPr>
      </w:pPr>
    </w:p>
    <w:p w14:paraId="333097D6" w14:textId="77777777" w:rsidR="00314D43" w:rsidRDefault="00314D43">
      <w:pPr>
        <w:pStyle w:val="BodyText"/>
        <w:rPr>
          <w:rFonts w:ascii="Times New Roman"/>
        </w:rPr>
      </w:pPr>
    </w:p>
    <w:p w14:paraId="6A3DB26C" w14:textId="77777777" w:rsidR="00314D43" w:rsidRDefault="00314D43">
      <w:pPr>
        <w:pStyle w:val="BodyText"/>
        <w:rPr>
          <w:rFonts w:ascii="Times New Roman"/>
        </w:rPr>
      </w:pPr>
    </w:p>
    <w:p w14:paraId="5BF2D697" w14:textId="77777777" w:rsidR="00314D43" w:rsidRDefault="00314D43">
      <w:pPr>
        <w:pStyle w:val="BodyText"/>
        <w:rPr>
          <w:rFonts w:ascii="Times New Roman"/>
        </w:rPr>
      </w:pPr>
    </w:p>
    <w:p w14:paraId="0E1F3447" w14:textId="77777777" w:rsidR="00314D43" w:rsidRDefault="00314D43">
      <w:pPr>
        <w:pStyle w:val="BodyText"/>
        <w:rPr>
          <w:rFonts w:ascii="Times New Roman"/>
        </w:rPr>
      </w:pPr>
    </w:p>
    <w:p w14:paraId="5E253DF7" w14:textId="77777777" w:rsidR="00314D43" w:rsidRDefault="00314D43">
      <w:pPr>
        <w:pStyle w:val="BodyText"/>
        <w:rPr>
          <w:rFonts w:ascii="Times New Roman"/>
        </w:rPr>
      </w:pPr>
    </w:p>
    <w:p w14:paraId="55C71315" w14:textId="77777777" w:rsidR="00314D43" w:rsidRDefault="00314D43">
      <w:pPr>
        <w:pStyle w:val="BodyText"/>
        <w:rPr>
          <w:rFonts w:ascii="Times New Roman"/>
        </w:rPr>
      </w:pPr>
    </w:p>
    <w:p w14:paraId="5133EB1D" w14:textId="77777777" w:rsidR="00314D43" w:rsidRDefault="00314D43">
      <w:pPr>
        <w:pStyle w:val="BodyText"/>
        <w:spacing w:before="10"/>
        <w:rPr>
          <w:rFonts w:ascii="Times New Roman"/>
        </w:rPr>
      </w:pPr>
    </w:p>
    <w:p w14:paraId="4FCF933F" w14:textId="77777777" w:rsidR="00314D43" w:rsidRDefault="00006091">
      <w:pPr>
        <w:pStyle w:val="BodyText"/>
        <w:spacing w:line="20" w:lineRule="exact"/>
        <w:ind w:left="101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2BA89B97">
          <v:group id="docshapegroup10" o:spid="_x0000_s1028" style="width:397.7pt;height:1pt;mso-position-horizontal-relative:char;mso-position-vertical-relative:line" coordsize="7954,20">
            <v:line id="_x0000_s1029" style="position:absolute" from="0,10" to="7954,10" strokecolor="white" strokeweight="1pt"/>
            <w10:anchorlock/>
          </v:group>
        </w:pict>
      </w:r>
    </w:p>
    <w:p w14:paraId="6950BE50" w14:textId="77777777" w:rsidR="00314D43" w:rsidRDefault="00314D43">
      <w:pPr>
        <w:pStyle w:val="BodyText"/>
        <w:rPr>
          <w:rFonts w:ascii="Times New Roman"/>
        </w:rPr>
      </w:pPr>
    </w:p>
    <w:p w14:paraId="59A1E884" w14:textId="77777777" w:rsidR="00314D43" w:rsidRDefault="00314D43">
      <w:pPr>
        <w:pStyle w:val="BodyText"/>
        <w:rPr>
          <w:rFonts w:ascii="Times New Roman"/>
        </w:rPr>
      </w:pPr>
    </w:p>
    <w:p w14:paraId="3361E78C" w14:textId="77777777" w:rsidR="00314D43" w:rsidRDefault="00314D43">
      <w:pPr>
        <w:pStyle w:val="BodyText"/>
        <w:rPr>
          <w:rFonts w:ascii="Times New Roman"/>
        </w:rPr>
      </w:pPr>
    </w:p>
    <w:p w14:paraId="4DFCA64C" w14:textId="77777777" w:rsidR="00314D43" w:rsidRDefault="00314D43">
      <w:pPr>
        <w:pStyle w:val="BodyText"/>
        <w:rPr>
          <w:rFonts w:ascii="Times New Roman"/>
        </w:rPr>
      </w:pPr>
    </w:p>
    <w:p w14:paraId="7084938A" w14:textId="77777777" w:rsidR="00314D43" w:rsidRDefault="00314D43">
      <w:pPr>
        <w:pStyle w:val="BodyText"/>
        <w:rPr>
          <w:rFonts w:ascii="Times New Roman"/>
        </w:rPr>
      </w:pPr>
    </w:p>
    <w:p w14:paraId="291CFE7C" w14:textId="77777777" w:rsidR="00314D43" w:rsidRDefault="00314D43">
      <w:pPr>
        <w:pStyle w:val="BodyText"/>
        <w:spacing w:before="7"/>
        <w:rPr>
          <w:rFonts w:ascii="Times New Roman"/>
        </w:rPr>
      </w:pPr>
    </w:p>
    <w:p w14:paraId="585B9D82" w14:textId="77777777" w:rsidR="00314D43" w:rsidRDefault="006255E3">
      <w:pPr>
        <w:pStyle w:val="Title"/>
      </w:pPr>
      <w:r>
        <w:rPr>
          <w:color w:val="FFFFFF"/>
        </w:rPr>
        <w:t>CODE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CONDUCT</w:t>
      </w:r>
    </w:p>
    <w:p w14:paraId="4DB6627C" w14:textId="77777777" w:rsidR="00314D43" w:rsidRDefault="00314D43">
      <w:pPr>
        <w:pStyle w:val="BodyText"/>
        <w:spacing w:before="10"/>
        <w:rPr>
          <w:rFonts w:ascii="Calibri Light"/>
          <w:sz w:val="43"/>
        </w:rPr>
      </w:pPr>
    </w:p>
    <w:p w14:paraId="68ED1C37" w14:textId="59587CCB" w:rsidR="00314D43" w:rsidRDefault="00B06F39">
      <w:pPr>
        <w:spacing w:before="1"/>
        <w:ind w:left="1901" w:right="2224"/>
        <w:jc w:val="center"/>
        <w:rPr>
          <w:rFonts w:ascii="Calibri Light"/>
        </w:rPr>
      </w:pPr>
      <w:r>
        <w:rPr>
          <w:rFonts w:ascii="Calibri Light"/>
          <w:color w:val="FFFFFF"/>
        </w:rPr>
        <w:t>July</w:t>
      </w:r>
      <w:r w:rsidR="00E65BE3">
        <w:rPr>
          <w:rFonts w:ascii="Calibri Light"/>
          <w:color w:val="FFFFFF"/>
        </w:rPr>
        <w:t xml:space="preserve"> </w:t>
      </w:r>
      <w:r w:rsidR="006255E3">
        <w:rPr>
          <w:rFonts w:ascii="Calibri Light"/>
          <w:color w:val="FFFFFF"/>
        </w:rPr>
        <w:t>2022</w:t>
      </w:r>
    </w:p>
    <w:p w14:paraId="6B605CC5" w14:textId="77777777" w:rsidR="00314D43" w:rsidRDefault="00314D43">
      <w:pPr>
        <w:jc w:val="center"/>
        <w:rPr>
          <w:rFonts w:ascii="Calibri Light"/>
        </w:rPr>
        <w:sectPr w:rsidR="00314D43">
          <w:type w:val="continuous"/>
          <w:pgSz w:w="11920" w:h="16850"/>
          <w:pgMar w:top="1600" w:right="1280" w:bottom="280" w:left="1280" w:header="720" w:footer="720" w:gutter="0"/>
          <w:cols w:space="720"/>
        </w:sectPr>
      </w:pPr>
    </w:p>
    <w:p w14:paraId="6AD3D5E5" w14:textId="77777777" w:rsidR="00314D43" w:rsidRDefault="006255E3">
      <w:pPr>
        <w:pStyle w:val="Heading1"/>
        <w:numPr>
          <w:ilvl w:val="0"/>
          <w:numId w:val="5"/>
        </w:numPr>
        <w:tabs>
          <w:tab w:val="left" w:pos="714"/>
          <w:tab w:val="left" w:pos="715"/>
        </w:tabs>
        <w:spacing w:before="77"/>
        <w:ind w:hanging="577"/>
      </w:pPr>
      <w:r>
        <w:lastRenderedPageBreak/>
        <w:t>Application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Code</w:t>
      </w:r>
    </w:p>
    <w:p w14:paraId="5BC1946C" w14:textId="77777777" w:rsidR="00314D43" w:rsidRDefault="00314D43">
      <w:pPr>
        <w:pStyle w:val="BodyText"/>
        <w:spacing w:before="10"/>
        <w:rPr>
          <w:b/>
          <w:sz w:val="21"/>
        </w:rPr>
      </w:pPr>
    </w:p>
    <w:p w14:paraId="2C67D22C" w14:textId="77777777" w:rsidR="00314D43" w:rsidRDefault="006255E3">
      <w:pPr>
        <w:pStyle w:val="BodyText"/>
        <w:ind w:left="138"/>
      </w:pPr>
      <w:r>
        <w:t>This</w:t>
      </w:r>
      <w:r>
        <w:rPr>
          <w:spacing w:val="-2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Conduct applies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following entities:</w:t>
      </w:r>
    </w:p>
    <w:p w14:paraId="009CB85C" w14:textId="404C7E9F" w:rsidR="00314D43" w:rsidRPr="005C3394" w:rsidRDefault="006255E3" w:rsidP="005C3394">
      <w:pPr>
        <w:pStyle w:val="ListParagraph"/>
        <w:numPr>
          <w:ilvl w:val="1"/>
          <w:numId w:val="5"/>
        </w:numPr>
        <w:tabs>
          <w:tab w:val="left" w:pos="858"/>
          <w:tab w:val="left" w:pos="859"/>
        </w:tabs>
        <w:spacing w:before="160"/>
        <w:ind w:left="858"/>
        <w:rPr>
          <w:sz w:val="20"/>
        </w:rPr>
      </w:pPr>
      <w:r>
        <w:rPr>
          <w:sz w:val="20"/>
        </w:rPr>
        <w:t>Yellow</w:t>
      </w:r>
      <w:r>
        <w:rPr>
          <w:spacing w:val="-4"/>
          <w:sz w:val="20"/>
        </w:rPr>
        <w:t xml:space="preserve"> </w:t>
      </w:r>
      <w:r>
        <w:rPr>
          <w:sz w:val="20"/>
        </w:rPr>
        <w:t>Brick</w:t>
      </w:r>
      <w:r>
        <w:rPr>
          <w:spacing w:val="-2"/>
          <w:sz w:val="20"/>
        </w:rPr>
        <w:t xml:space="preserve"> </w:t>
      </w:r>
      <w:r>
        <w:rPr>
          <w:sz w:val="20"/>
        </w:rPr>
        <w:t>Road</w:t>
      </w:r>
      <w:r>
        <w:rPr>
          <w:spacing w:val="1"/>
          <w:sz w:val="20"/>
        </w:rPr>
        <w:t xml:space="preserve"> </w:t>
      </w:r>
      <w:r>
        <w:rPr>
          <w:sz w:val="20"/>
        </w:rPr>
        <w:t>Holdings</w:t>
      </w:r>
      <w:r>
        <w:rPr>
          <w:spacing w:val="-3"/>
          <w:sz w:val="20"/>
        </w:rPr>
        <w:t xml:space="preserve"> </w:t>
      </w:r>
      <w:r>
        <w:rPr>
          <w:sz w:val="20"/>
        </w:rPr>
        <w:t>Limited</w:t>
      </w:r>
      <w:r>
        <w:rPr>
          <w:spacing w:val="-1"/>
          <w:sz w:val="20"/>
        </w:rPr>
        <w:t xml:space="preserve"> </w:t>
      </w:r>
      <w:r>
        <w:rPr>
          <w:sz w:val="20"/>
        </w:rPr>
        <w:t>ABN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44</w:t>
      </w:r>
      <w:r>
        <w:rPr>
          <w:spacing w:val="-1"/>
          <w:sz w:val="20"/>
        </w:rPr>
        <w:t xml:space="preserve"> </w:t>
      </w:r>
      <w:r>
        <w:rPr>
          <w:sz w:val="20"/>
        </w:rPr>
        <w:t>119</w:t>
      </w:r>
      <w:r>
        <w:rPr>
          <w:spacing w:val="-2"/>
          <w:sz w:val="20"/>
        </w:rPr>
        <w:t xml:space="preserve"> </w:t>
      </w:r>
      <w:r>
        <w:rPr>
          <w:sz w:val="20"/>
        </w:rPr>
        <w:t>436</w:t>
      </w:r>
      <w:r>
        <w:rPr>
          <w:spacing w:val="-1"/>
          <w:sz w:val="20"/>
        </w:rPr>
        <w:t xml:space="preserve"> </w:t>
      </w:r>
      <w:r>
        <w:rPr>
          <w:sz w:val="20"/>
        </w:rPr>
        <w:t>083;</w:t>
      </w:r>
      <w:proofErr w:type="gramEnd"/>
    </w:p>
    <w:p w14:paraId="5B2E954D" w14:textId="77777777" w:rsidR="00314D43" w:rsidRDefault="006255E3">
      <w:pPr>
        <w:pStyle w:val="ListParagraph"/>
        <w:numPr>
          <w:ilvl w:val="1"/>
          <w:numId w:val="5"/>
        </w:numPr>
        <w:tabs>
          <w:tab w:val="left" w:pos="858"/>
          <w:tab w:val="left" w:pos="859"/>
        </w:tabs>
        <w:spacing w:before="159"/>
        <w:ind w:left="858"/>
        <w:rPr>
          <w:sz w:val="20"/>
        </w:rPr>
      </w:pPr>
      <w:r>
        <w:rPr>
          <w:sz w:val="20"/>
        </w:rPr>
        <w:t>Yellow</w:t>
      </w:r>
      <w:r>
        <w:rPr>
          <w:spacing w:val="-4"/>
          <w:sz w:val="20"/>
        </w:rPr>
        <w:t xml:space="preserve"> </w:t>
      </w:r>
      <w:r>
        <w:rPr>
          <w:sz w:val="20"/>
        </w:rPr>
        <w:t>Brick</w:t>
      </w:r>
      <w:r>
        <w:rPr>
          <w:spacing w:val="-2"/>
          <w:sz w:val="20"/>
        </w:rPr>
        <w:t xml:space="preserve"> </w:t>
      </w:r>
      <w:r>
        <w:rPr>
          <w:sz w:val="20"/>
        </w:rPr>
        <w:t>Road</w:t>
      </w:r>
      <w:r>
        <w:rPr>
          <w:spacing w:val="-3"/>
          <w:sz w:val="20"/>
        </w:rPr>
        <w:t xml:space="preserve"> </w:t>
      </w:r>
      <w:r>
        <w:rPr>
          <w:sz w:val="20"/>
        </w:rPr>
        <w:t>Finance</w:t>
      </w:r>
      <w:r>
        <w:rPr>
          <w:spacing w:val="-1"/>
          <w:sz w:val="20"/>
        </w:rPr>
        <w:t xml:space="preserve"> </w:t>
      </w:r>
      <w:r>
        <w:rPr>
          <w:sz w:val="20"/>
        </w:rPr>
        <w:t>Pty</w:t>
      </w:r>
      <w:r>
        <w:rPr>
          <w:spacing w:val="-2"/>
          <w:sz w:val="20"/>
        </w:rPr>
        <w:t xml:space="preserve"> </w:t>
      </w:r>
      <w:r>
        <w:rPr>
          <w:sz w:val="20"/>
        </w:rPr>
        <w:t>Limited</w:t>
      </w:r>
      <w:r>
        <w:rPr>
          <w:spacing w:val="-1"/>
          <w:sz w:val="20"/>
        </w:rPr>
        <w:t xml:space="preserve"> </w:t>
      </w:r>
      <w:r>
        <w:rPr>
          <w:sz w:val="20"/>
        </w:rPr>
        <w:t>ABN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33</w:t>
      </w:r>
      <w:r>
        <w:rPr>
          <w:spacing w:val="-3"/>
          <w:sz w:val="20"/>
        </w:rPr>
        <w:t xml:space="preserve"> </w:t>
      </w:r>
      <w:r>
        <w:rPr>
          <w:sz w:val="20"/>
        </w:rPr>
        <w:t>128</w:t>
      </w:r>
      <w:r>
        <w:rPr>
          <w:spacing w:val="-3"/>
          <w:sz w:val="20"/>
        </w:rPr>
        <w:t xml:space="preserve"> </w:t>
      </w:r>
      <w:r>
        <w:rPr>
          <w:sz w:val="20"/>
        </w:rPr>
        <w:t>708</w:t>
      </w:r>
      <w:r>
        <w:rPr>
          <w:spacing w:val="-13"/>
          <w:sz w:val="20"/>
        </w:rPr>
        <w:t xml:space="preserve"> </w:t>
      </w:r>
      <w:r>
        <w:rPr>
          <w:sz w:val="20"/>
        </w:rPr>
        <w:t>109;</w:t>
      </w:r>
      <w:proofErr w:type="gramEnd"/>
    </w:p>
    <w:p w14:paraId="252294BC" w14:textId="77777777" w:rsidR="00314D43" w:rsidRDefault="006255E3">
      <w:pPr>
        <w:pStyle w:val="ListParagraph"/>
        <w:numPr>
          <w:ilvl w:val="1"/>
          <w:numId w:val="5"/>
        </w:numPr>
        <w:tabs>
          <w:tab w:val="left" w:pos="858"/>
          <w:tab w:val="left" w:pos="859"/>
        </w:tabs>
        <w:ind w:left="858"/>
        <w:rPr>
          <w:sz w:val="20"/>
        </w:rPr>
      </w:pPr>
      <w:r>
        <w:rPr>
          <w:w w:val="95"/>
          <w:sz w:val="20"/>
        </w:rPr>
        <w:t>Resi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Mortgage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Corporation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Pty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Limited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ABN</w:t>
      </w:r>
      <w:r>
        <w:rPr>
          <w:spacing w:val="28"/>
          <w:w w:val="95"/>
          <w:sz w:val="20"/>
        </w:rPr>
        <w:t xml:space="preserve"> </w:t>
      </w:r>
      <w:proofErr w:type="gramStart"/>
      <w:r>
        <w:rPr>
          <w:w w:val="95"/>
          <w:sz w:val="20"/>
        </w:rPr>
        <w:t>61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092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564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415;</w:t>
      </w:r>
      <w:proofErr w:type="gramEnd"/>
    </w:p>
    <w:p w14:paraId="3AB0C5B7" w14:textId="77777777" w:rsidR="00314D43" w:rsidRDefault="006255E3">
      <w:pPr>
        <w:pStyle w:val="ListParagraph"/>
        <w:numPr>
          <w:ilvl w:val="1"/>
          <w:numId w:val="5"/>
        </w:numPr>
        <w:tabs>
          <w:tab w:val="left" w:pos="858"/>
          <w:tab w:val="left" w:pos="859"/>
        </w:tabs>
        <w:ind w:left="858"/>
        <w:rPr>
          <w:sz w:val="20"/>
        </w:rPr>
      </w:pPr>
      <w:r>
        <w:rPr>
          <w:sz w:val="20"/>
        </w:rPr>
        <w:t>Resi</w:t>
      </w:r>
      <w:r>
        <w:rPr>
          <w:spacing w:val="-3"/>
          <w:sz w:val="20"/>
        </w:rPr>
        <w:t xml:space="preserve"> </w:t>
      </w:r>
      <w:r>
        <w:rPr>
          <w:sz w:val="20"/>
        </w:rPr>
        <w:t>Wholesale</w:t>
      </w:r>
      <w:r>
        <w:rPr>
          <w:spacing w:val="-3"/>
          <w:sz w:val="20"/>
        </w:rPr>
        <w:t xml:space="preserve"> </w:t>
      </w:r>
      <w:r>
        <w:rPr>
          <w:sz w:val="20"/>
        </w:rPr>
        <w:t>Funding</w:t>
      </w:r>
      <w:r>
        <w:rPr>
          <w:spacing w:val="-1"/>
          <w:sz w:val="20"/>
        </w:rPr>
        <w:t xml:space="preserve"> </w:t>
      </w:r>
      <w:r>
        <w:rPr>
          <w:sz w:val="20"/>
        </w:rPr>
        <w:t>Pty</w:t>
      </w:r>
      <w:r>
        <w:rPr>
          <w:spacing w:val="-2"/>
          <w:sz w:val="20"/>
        </w:rPr>
        <w:t xml:space="preserve"> </w:t>
      </w:r>
      <w:r>
        <w:rPr>
          <w:sz w:val="20"/>
        </w:rPr>
        <w:t>Limited</w:t>
      </w:r>
      <w:r>
        <w:rPr>
          <w:spacing w:val="-1"/>
          <w:sz w:val="20"/>
        </w:rPr>
        <w:t xml:space="preserve"> </w:t>
      </w:r>
      <w:r>
        <w:rPr>
          <w:sz w:val="20"/>
        </w:rPr>
        <w:t>ABN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22</w:t>
      </w:r>
      <w:r>
        <w:rPr>
          <w:spacing w:val="-3"/>
          <w:sz w:val="20"/>
        </w:rPr>
        <w:t xml:space="preserve"> </w:t>
      </w:r>
      <w:r>
        <w:rPr>
          <w:sz w:val="20"/>
        </w:rPr>
        <w:t>140</w:t>
      </w:r>
      <w:r>
        <w:rPr>
          <w:spacing w:val="-2"/>
          <w:sz w:val="20"/>
        </w:rPr>
        <w:t xml:space="preserve"> </w:t>
      </w:r>
      <w:r>
        <w:rPr>
          <w:sz w:val="20"/>
        </w:rPr>
        <w:t>674</w:t>
      </w:r>
      <w:r>
        <w:rPr>
          <w:spacing w:val="-8"/>
          <w:sz w:val="20"/>
        </w:rPr>
        <w:t xml:space="preserve"> </w:t>
      </w:r>
      <w:r>
        <w:rPr>
          <w:sz w:val="20"/>
        </w:rPr>
        <w:t>120;</w:t>
      </w:r>
      <w:proofErr w:type="gramEnd"/>
    </w:p>
    <w:p w14:paraId="2A9DDA05" w14:textId="77777777" w:rsidR="00314D43" w:rsidRDefault="006255E3">
      <w:pPr>
        <w:pStyle w:val="ListParagraph"/>
        <w:numPr>
          <w:ilvl w:val="1"/>
          <w:numId w:val="5"/>
        </w:numPr>
        <w:tabs>
          <w:tab w:val="left" w:pos="858"/>
          <w:tab w:val="left" w:pos="859"/>
        </w:tabs>
        <w:ind w:left="858"/>
        <w:rPr>
          <w:sz w:val="20"/>
        </w:rPr>
      </w:pPr>
      <w:r>
        <w:rPr>
          <w:sz w:val="20"/>
        </w:rPr>
        <w:t>Vow</w:t>
      </w:r>
      <w:r>
        <w:rPr>
          <w:spacing w:val="-3"/>
          <w:sz w:val="20"/>
        </w:rPr>
        <w:t xml:space="preserve"> </w:t>
      </w:r>
      <w:r>
        <w:rPr>
          <w:sz w:val="20"/>
        </w:rPr>
        <w:t>Financial</w:t>
      </w:r>
      <w:r>
        <w:rPr>
          <w:spacing w:val="-1"/>
          <w:sz w:val="20"/>
        </w:rPr>
        <w:t xml:space="preserve"> </w:t>
      </w:r>
      <w:r>
        <w:rPr>
          <w:sz w:val="20"/>
        </w:rPr>
        <w:t>Pty</w:t>
      </w:r>
      <w:r>
        <w:rPr>
          <w:spacing w:val="-2"/>
          <w:sz w:val="20"/>
        </w:rPr>
        <w:t xml:space="preserve"> </w:t>
      </w:r>
      <w:r>
        <w:rPr>
          <w:sz w:val="20"/>
        </w:rPr>
        <w:t>Ltd ABN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66</w:t>
      </w:r>
      <w:r>
        <w:rPr>
          <w:spacing w:val="-3"/>
          <w:sz w:val="20"/>
        </w:rPr>
        <w:t xml:space="preserve"> </w:t>
      </w:r>
      <w:r>
        <w:rPr>
          <w:sz w:val="20"/>
        </w:rPr>
        <w:t>138</w:t>
      </w:r>
      <w:r>
        <w:rPr>
          <w:spacing w:val="-2"/>
          <w:sz w:val="20"/>
        </w:rPr>
        <w:t xml:space="preserve"> </w:t>
      </w:r>
      <w:r>
        <w:rPr>
          <w:sz w:val="20"/>
        </w:rPr>
        <w:t>789</w:t>
      </w:r>
      <w:r>
        <w:rPr>
          <w:spacing w:val="-2"/>
          <w:sz w:val="20"/>
        </w:rPr>
        <w:t xml:space="preserve"> </w:t>
      </w:r>
      <w:r>
        <w:rPr>
          <w:sz w:val="20"/>
        </w:rPr>
        <w:t>161;</w:t>
      </w:r>
      <w:proofErr w:type="gramEnd"/>
    </w:p>
    <w:p w14:paraId="04C1B1CF" w14:textId="77777777" w:rsidR="00314D43" w:rsidRDefault="006255E3">
      <w:pPr>
        <w:pStyle w:val="ListParagraph"/>
        <w:numPr>
          <w:ilvl w:val="1"/>
          <w:numId w:val="5"/>
        </w:numPr>
        <w:tabs>
          <w:tab w:val="left" w:pos="858"/>
          <w:tab w:val="left" w:pos="859"/>
        </w:tabs>
        <w:spacing w:before="159"/>
        <w:ind w:left="858"/>
        <w:rPr>
          <w:sz w:val="20"/>
        </w:rPr>
      </w:pPr>
      <w:r>
        <w:rPr>
          <w:sz w:val="20"/>
        </w:rPr>
        <w:t>Vow</w:t>
      </w:r>
      <w:r>
        <w:rPr>
          <w:spacing w:val="-1"/>
          <w:sz w:val="20"/>
        </w:rPr>
        <w:t xml:space="preserve"> </w:t>
      </w:r>
      <w:r>
        <w:rPr>
          <w:sz w:val="20"/>
        </w:rPr>
        <w:t>Wealth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"/>
          <w:sz w:val="20"/>
        </w:rPr>
        <w:t xml:space="preserve"> </w:t>
      </w:r>
      <w:r>
        <w:rPr>
          <w:sz w:val="20"/>
        </w:rPr>
        <w:t>Pty</w:t>
      </w:r>
      <w:r>
        <w:rPr>
          <w:spacing w:val="-2"/>
          <w:sz w:val="20"/>
        </w:rPr>
        <w:t xml:space="preserve"> </w:t>
      </w:r>
      <w:r>
        <w:rPr>
          <w:sz w:val="20"/>
        </w:rPr>
        <w:t>Limited</w:t>
      </w:r>
      <w:r>
        <w:rPr>
          <w:spacing w:val="-1"/>
          <w:sz w:val="20"/>
        </w:rPr>
        <w:t xml:space="preserve"> </w:t>
      </w:r>
      <w:r>
        <w:rPr>
          <w:sz w:val="20"/>
        </w:rPr>
        <w:t>ABN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46</w:t>
      </w:r>
      <w:r>
        <w:rPr>
          <w:spacing w:val="-3"/>
          <w:sz w:val="20"/>
        </w:rPr>
        <w:t xml:space="preserve"> </w:t>
      </w:r>
      <w:r>
        <w:rPr>
          <w:sz w:val="20"/>
        </w:rPr>
        <w:t>149</w:t>
      </w:r>
      <w:r>
        <w:rPr>
          <w:spacing w:val="-3"/>
          <w:sz w:val="20"/>
        </w:rPr>
        <w:t xml:space="preserve"> </w:t>
      </w:r>
      <w:r>
        <w:rPr>
          <w:sz w:val="20"/>
        </w:rPr>
        <w:t>304</w:t>
      </w:r>
      <w:r>
        <w:rPr>
          <w:spacing w:val="-10"/>
          <w:sz w:val="20"/>
        </w:rPr>
        <w:t xml:space="preserve"> </w:t>
      </w:r>
      <w:r>
        <w:rPr>
          <w:sz w:val="20"/>
        </w:rPr>
        <w:t>469;</w:t>
      </w:r>
      <w:proofErr w:type="gramEnd"/>
    </w:p>
    <w:p w14:paraId="15CF0A53" w14:textId="77777777" w:rsidR="00314D43" w:rsidRDefault="006255E3">
      <w:pPr>
        <w:pStyle w:val="ListParagraph"/>
        <w:numPr>
          <w:ilvl w:val="1"/>
          <w:numId w:val="5"/>
        </w:numPr>
        <w:tabs>
          <w:tab w:val="left" w:pos="858"/>
          <w:tab w:val="left" w:pos="859"/>
        </w:tabs>
        <w:ind w:left="858"/>
        <w:rPr>
          <w:sz w:val="20"/>
        </w:rPr>
      </w:pPr>
      <w:r>
        <w:rPr>
          <w:sz w:val="20"/>
        </w:rPr>
        <w:t>Vow</w:t>
      </w:r>
      <w:r>
        <w:rPr>
          <w:spacing w:val="-4"/>
          <w:sz w:val="20"/>
        </w:rPr>
        <w:t xml:space="preserve"> </w:t>
      </w:r>
      <w:r>
        <w:rPr>
          <w:sz w:val="20"/>
        </w:rPr>
        <w:t>Financial</w:t>
      </w:r>
      <w:r>
        <w:rPr>
          <w:spacing w:val="-4"/>
          <w:sz w:val="20"/>
        </w:rPr>
        <w:t xml:space="preserve"> </w:t>
      </w:r>
      <w:r>
        <w:rPr>
          <w:sz w:val="20"/>
        </w:rPr>
        <w:t>Group</w:t>
      </w:r>
      <w:r>
        <w:rPr>
          <w:spacing w:val="-4"/>
          <w:sz w:val="20"/>
        </w:rPr>
        <w:t xml:space="preserve"> </w:t>
      </w:r>
      <w:r>
        <w:rPr>
          <w:sz w:val="20"/>
        </w:rPr>
        <w:t>Pty Limited</w:t>
      </w:r>
      <w:r>
        <w:rPr>
          <w:spacing w:val="-2"/>
          <w:sz w:val="20"/>
        </w:rPr>
        <w:t xml:space="preserve"> </w:t>
      </w:r>
      <w:r>
        <w:rPr>
          <w:sz w:val="20"/>
        </w:rPr>
        <w:t>ABN 26</w:t>
      </w:r>
      <w:r>
        <w:rPr>
          <w:spacing w:val="-2"/>
          <w:sz w:val="20"/>
        </w:rPr>
        <w:t xml:space="preserve"> </w:t>
      </w:r>
      <w:r>
        <w:rPr>
          <w:sz w:val="20"/>
        </w:rPr>
        <w:t>135</w:t>
      </w:r>
      <w:r>
        <w:rPr>
          <w:spacing w:val="-1"/>
          <w:sz w:val="20"/>
        </w:rPr>
        <w:t xml:space="preserve"> </w:t>
      </w:r>
      <w:r>
        <w:rPr>
          <w:sz w:val="20"/>
        </w:rPr>
        <w:t>411</w:t>
      </w:r>
      <w:r>
        <w:rPr>
          <w:spacing w:val="-11"/>
          <w:sz w:val="20"/>
        </w:rPr>
        <w:t xml:space="preserve"> </w:t>
      </w:r>
      <w:r>
        <w:rPr>
          <w:sz w:val="20"/>
        </w:rPr>
        <w:t>12;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</w:p>
    <w:p w14:paraId="42CBC780" w14:textId="77777777" w:rsidR="00314D43" w:rsidRDefault="006255E3">
      <w:pPr>
        <w:pStyle w:val="ListParagraph"/>
        <w:numPr>
          <w:ilvl w:val="1"/>
          <w:numId w:val="5"/>
        </w:numPr>
        <w:tabs>
          <w:tab w:val="left" w:pos="858"/>
          <w:tab w:val="left" w:pos="859"/>
        </w:tabs>
        <w:spacing w:line="465" w:lineRule="auto"/>
        <w:ind w:right="3466" w:firstLine="362"/>
        <w:rPr>
          <w:sz w:val="20"/>
        </w:rPr>
      </w:pPr>
      <w:r>
        <w:rPr>
          <w:sz w:val="20"/>
        </w:rPr>
        <w:t>Loan Avenue Holdings Pty Limited ABN 42 611 315 416,</w:t>
      </w:r>
      <w:r>
        <w:rPr>
          <w:spacing w:val="-53"/>
          <w:sz w:val="20"/>
        </w:rPr>
        <w:t xml:space="preserve"> </w:t>
      </w:r>
      <w:r>
        <w:rPr>
          <w:sz w:val="20"/>
        </w:rPr>
        <w:t>(each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"</w:t>
      </w:r>
      <w:r>
        <w:rPr>
          <w:b/>
          <w:sz w:val="20"/>
        </w:rPr>
        <w:t>Company</w:t>
      </w:r>
      <w:r>
        <w:rPr>
          <w:sz w:val="20"/>
        </w:rPr>
        <w:t>", and collectively</w:t>
      </w:r>
      <w:r>
        <w:rPr>
          <w:spacing w:val="-2"/>
          <w:sz w:val="20"/>
        </w:rPr>
        <w:t xml:space="preserve"> </w:t>
      </w:r>
      <w:r>
        <w:rPr>
          <w:sz w:val="20"/>
        </w:rPr>
        <w:t>referred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"</w:t>
      </w:r>
      <w:r>
        <w:rPr>
          <w:b/>
          <w:sz w:val="20"/>
        </w:rPr>
        <w:t>Group</w:t>
      </w:r>
      <w:r>
        <w:rPr>
          <w:sz w:val="20"/>
        </w:rPr>
        <w:t>").</w:t>
      </w:r>
    </w:p>
    <w:p w14:paraId="1EB15FEE" w14:textId="77777777" w:rsidR="00314D43" w:rsidRDefault="006255E3">
      <w:pPr>
        <w:pStyle w:val="BodyText"/>
        <w:spacing w:before="14"/>
        <w:ind w:left="138" w:right="641"/>
      </w:pPr>
      <w:r>
        <w:t>This Code of Conduct applies to all directors, officers, staff, employees, agents, contractors,</w:t>
      </w:r>
      <w:r>
        <w:rPr>
          <w:spacing w:val="1"/>
        </w:rPr>
        <w:t xml:space="preserve"> </w:t>
      </w:r>
      <w:r>
        <w:t>Authorised Representatives and Credit Representatives of the Group and any persons directly or</w:t>
      </w:r>
      <w:r>
        <w:rPr>
          <w:spacing w:val="-53"/>
        </w:rPr>
        <w:t xml:space="preserve"> </w:t>
      </w:r>
      <w:r>
        <w:t>indirectly</w:t>
      </w:r>
      <w:r>
        <w:rPr>
          <w:spacing w:val="-2"/>
        </w:rPr>
        <w:t xml:space="preserve"> </w:t>
      </w:r>
      <w:r>
        <w:t>associated with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acting</w:t>
      </w:r>
      <w:r>
        <w:rPr>
          <w:spacing w:val="-2"/>
        </w:rPr>
        <w:t xml:space="preserve"> </w:t>
      </w:r>
      <w:r>
        <w:t>on behalf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Group</w:t>
      </w:r>
      <w:r>
        <w:rPr>
          <w:spacing w:val="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outsourced providers.</w:t>
      </w:r>
    </w:p>
    <w:p w14:paraId="15B9EC8E" w14:textId="77777777" w:rsidR="00314D43" w:rsidRDefault="00314D43">
      <w:pPr>
        <w:pStyle w:val="BodyText"/>
        <w:rPr>
          <w:sz w:val="22"/>
        </w:rPr>
      </w:pPr>
    </w:p>
    <w:p w14:paraId="18B4B4D1" w14:textId="77777777" w:rsidR="00314D43" w:rsidRDefault="00314D43">
      <w:pPr>
        <w:pStyle w:val="BodyText"/>
        <w:spacing w:before="1"/>
      </w:pPr>
    </w:p>
    <w:p w14:paraId="6789765D" w14:textId="77777777" w:rsidR="00314D43" w:rsidRDefault="006255E3">
      <w:pPr>
        <w:pStyle w:val="Heading1"/>
        <w:numPr>
          <w:ilvl w:val="0"/>
          <w:numId w:val="5"/>
        </w:numPr>
        <w:tabs>
          <w:tab w:val="left" w:pos="714"/>
          <w:tab w:val="left" w:pos="715"/>
        </w:tabs>
        <w:ind w:hanging="577"/>
      </w:pPr>
      <w:r>
        <w:t>Introduction</w:t>
      </w:r>
      <w:r>
        <w:rPr>
          <w:spacing w:val="-4"/>
        </w:rPr>
        <w:t xml:space="preserve"> </w:t>
      </w:r>
      <w:r>
        <w:t>&amp; Purpose</w:t>
      </w:r>
    </w:p>
    <w:p w14:paraId="1F8EAFB8" w14:textId="77777777" w:rsidR="00314D43" w:rsidRDefault="00314D43">
      <w:pPr>
        <w:pStyle w:val="BodyText"/>
        <w:spacing w:before="10"/>
        <w:rPr>
          <w:b/>
          <w:sz w:val="19"/>
        </w:rPr>
      </w:pPr>
    </w:p>
    <w:p w14:paraId="3FF7E8D4" w14:textId="77777777" w:rsidR="00314D43" w:rsidRDefault="006255E3">
      <w:pPr>
        <w:pStyle w:val="BodyText"/>
        <w:ind w:left="138" w:right="196"/>
      </w:pPr>
      <w:r>
        <w:t xml:space="preserve">The Group is committed to maintaining a high level of integrity and ethical standards in </w:t>
      </w:r>
      <w:proofErr w:type="gramStart"/>
      <w:r>
        <w:t>all of</w:t>
      </w:r>
      <w:proofErr w:type="gramEnd"/>
      <w:r>
        <w:t xml:space="preserve"> the</w:t>
      </w:r>
      <w:r>
        <w:rPr>
          <w:spacing w:val="1"/>
        </w:rPr>
        <w:t xml:space="preserve"> </w:t>
      </w:r>
      <w:r>
        <w:t>Group's business practices.</w:t>
      </w:r>
      <w:r>
        <w:rPr>
          <w:spacing w:val="1"/>
        </w:rPr>
        <w:t xml:space="preserve"> </w:t>
      </w:r>
      <w:r>
        <w:t>The reputation and success of the Group is dependent on a culture of</w:t>
      </w:r>
      <w:r>
        <w:rPr>
          <w:spacing w:val="-53"/>
        </w:rPr>
        <w:t xml:space="preserve"> </w:t>
      </w:r>
      <w:r>
        <w:t>integrity,</w:t>
      </w:r>
      <w:r>
        <w:rPr>
          <w:spacing w:val="-2"/>
        </w:rPr>
        <w:t xml:space="preserve"> </w:t>
      </w:r>
      <w:proofErr w:type="gramStart"/>
      <w:r>
        <w:t>honesty</w:t>
      </w:r>
      <w:proofErr w:type="gramEnd"/>
      <w:r>
        <w:t xml:space="preserve"> and</w:t>
      </w:r>
      <w:r>
        <w:rPr>
          <w:spacing w:val="2"/>
        </w:rPr>
        <w:t xml:space="preserve"> </w:t>
      </w:r>
      <w:r>
        <w:t>accountability.</w:t>
      </w:r>
    </w:p>
    <w:p w14:paraId="24ABF5B1" w14:textId="77777777" w:rsidR="00314D43" w:rsidRDefault="00314D43">
      <w:pPr>
        <w:pStyle w:val="BodyText"/>
      </w:pPr>
    </w:p>
    <w:p w14:paraId="73FD579F" w14:textId="65C457C4" w:rsidR="00314D43" w:rsidRDefault="006255E3">
      <w:pPr>
        <w:pStyle w:val="BodyText"/>
        <w:ind w:left="138" w:right="274"/>
      </w:pPr>
      <w:r>
        <w:t xml:space="preserve">This Code of Conduct sets out the </w:t>
      </w:r>
      <w:r w:rsidR="00006091">
        <w:t>behavioural</w:t>
      </w:r>
      <w:r>
        <w:t xml:space="preserve"> standards that the Group expects those covered by the</w:t>
      </w:r>
      <w:r>
        <w:rPr>
          <w:spacing w:val="-53"/>
        </w:rPr>
        <w:t xml:space="preserve"> </w:t>
      </w:r>
      <w:r>
        <w:t>Code of Conduct to adhere to and includes legal compliance and guidelines on appropriate ethical</w:t>
      </w:r>
      <w:r>
        <w:rPr>
          <w:spacing w:val="1"/>
        </w:rPr>
        <w:t xml:space="preserve"> </w:t>
      </w:r>
      <w:r>
        <w:t>standards.</w:t>
      </w:r>
      <w:r>
        <w:rPr>
          <w:spacing w:val="1"/>
        </w:rPr>
        <w:t xml:space="preserve"> </w:t>
      </w:r>
      <w:r>
        <w:t>It also covers the Group’s approach to managing Anti-Bribery and Anti-Corruption</w:t>
      </w:r>
      <w:r>
        <w:rPr>
          <w:spacing w:val="1"/>
        </w:rPr>
        <w:t xml:space="preserve"> </w:t>
      </w:r>
      <w:r>
        <w:t>activities.</w:t>
      </w:r>
    </w:p>
    <w:p w14:paraId="5917642C" w14:textId="77777777" w:rsidR="00314D43" w:rsidRDefault="00314D43">
      <w:pPr>
        <w:pStyle w:val="BodyText"/>
      </w:pPr>
    </w:p>
    <w:p w14:paraId="716ADE19" w14:textId="77777777" w:rsidR="00314D43" w:rsidRDefault="006255E3">
      <w:pPr>
        <w:pStyle w:val="BodyText"/>
        <w:ind w:left="138" w:right="292"/>
      </w:pPr>
      <w:r>
        <w:t>This Code of Conduct reflects the Group's key values and sets out how they should be applied within</w:t>
      </w:r>
      <w:r>
        <w:rPr>
          <w:spacing w:val="-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workplace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 dealings with</w:t>
      </w:r>
      <w:r>
        <w:rPr>
          <w:spacing w:val="1"/>
        </w:rPr>
        <w:t xml:space="preserve"> </w:t>
      </w:r>
      <w:r>
        <w:t>those outside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Group.</w:t>
      </w:r>
    </w:p>
    <w:p w14:paraId="2BD7576D" w14:textId="77777777" w:rsidR="00314D43" w:rsidRDefault="00314D43">
      <w:pPr>
        <w:pStyle w:val="BodyText"/>
        <w:spacing w:before="1"/>
      </w:pPr>
    </w:p>
    <w:p w14:paraId="7F41AB43" w14:textId="77777777" w:rsidR="00314D43" w:rsidRDefault="006255E3">
      <w:pPr>
        <w:pStyle w:val="BodyText"/>
        <w:ind w:left="138" w:right="286"/>
      </w:pPr>
      <w:r>
        <w:t>Non-compliance with the Code of Conduct may lead to action including termination of employment or</w:t>
      </w:r>
      <w:r>
        <w:rPr>
          <w:spacing w:val="-53"/>
        </w:rPr>
        <w:t xml:space="preserve"> </w:t>
      </w:r>
      <w:r>
        <w:t>termination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agreements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arrangements</w:t>
      </w:r>
      <w:r>
        <w:rPr>
          <w:spacing w:val="-1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 the engagement</w:t>
      </w:r>
      <w:r>
        <w:rPr>
          <w:spacing w:val="-2"/>
        </w:rPr>
        <w:t xml:space="preserve"> </w:t>
      </w:r>
      <w:r>
        <w:t>of the</w:t>
      </w:r>
      <w:r>
        <w:rPr>
          <w:spacing w:val="5"/>
        </w:rPr>
        <w:t xml:space="preserve"> </w:t>
      </w:r>
      <w:r>
        <w:t>person.</w:t>
      </w:r>
    </w:p>
    <w:p w14:paraId="15543229" w14:textId="77777777" w:rsidR="00314D43" w:rsidRDefault="00314D43">
      <w:pPr>
        <w:pStyle w:val="BodyText"/>
        <w:spacing w:before="10"/>
        <w:rPr>
          <w:sz w:val="19"/>
        </w:rPr>
      </w:pPr>
    </w:p>
    <w:p w14:paraId="5A151C72" w14:textId="77777777" w:rsidR="00314D43" w:rsidRDefault="006255E3">
      <w:pPr>
        <w:pStyle w:val="BodyText"/>
        <w:ind w:left="138" w:right="407"/>
      </w:pPr>
      <w:r>
        <w:t>The values and standards set out in this Code of Conduct and the ways in which they are applied in</w:t>
      </w:r>
      <w:r>
        <w:rPr>
          <w:spacing w:val="-53"/>
        </w:rPr>
        <w:t xml:space="preserve"> </w:t>
      </w:r>
      <w:r>
        <w:t xml:space="preserve">the Group's business may be further detailed in other policies, procedures, </w:t>
      </w:r>
      <w:proofErr w:type="gramStart"/>
      <w:r>
        <w:t>manuals</w:t>
      </w:r>
      <w:proofErr w:type="gramEnd"/>
      <w:r>
        <w:t xml:space="preserve"> and guides as</w:t>
      </w:r>
      <w:r>
        <w:rPr>
          <w:spacing w:val="1"/>
        </w:rPr>
        <w:t xml:space="preserve"> </w:t>
      </w:r>
      <w:r>
        <w:t>well as contractual agreements entered into by any Company, including those with outsourced</w:t>
      </w:r>
      <w:r>
        <w:rPr>
          <w:spacing w:val="1"/>
        </w:rPr>
        <w:t xml:space="preserve"> </w:t>
      </w:r>
      <w:r>
        <w:t>suppliers.</w:t>
      </w:r>
    </w:p>
    <w:p w14:paraId="76F11B2D" w14:textId="77777777" w:rsidR="00314D43" w:rsidRDefault="00314D43">
      <w:pPr>
        <w:pStyle w:val="BodyText"/>
        <w:spacing w:before="1"/>
      </w:pPr>
    </w:p>
    <w:p w14:paraId="1AAC7E6B" w14:textId="77777777" w:rsidR="00314D43" w:rsidRDefault="006255E3">
      <w:pPr>
        <w:pStyle w:val="BodyText"/>
        <w:ind w:left="138" w:right="326"/>
        <w:jc w:val="both"/>
      </w:pPr>
      <w:r>
        <w:t>For Yellow Brick Road franchisees and brokers aggregating under Vow Financial, further obligations</w:t>
      </w:r>
      <w:r>
        <w:rPr>
          <w:spacing w:val="-53"/>
        </w:rPr>
        <w:t xml:space="preserve"> </w:t>
      </w:r>
      <w:r>
        <w:t>may be detailed in the Franchise Code of Conduct, broker operating manuals and other professional</w:t>
      </w:r>
      <w:r>
        <w:rPr>
          <w:spacing w:val="-53"/>
        </w:rPr>
        <w:t xml:space="preserve"> </w:t>
      </w:r>
      <w:r>
        <w:t>standards imposed on brokers through the Mortgage &amp; Finance Association of Australia (MFAA) and</w:t>
      </w:r>
      <w:r>
        <w:rPr>
          <w:spacing w:val="-53"/>
        </w:rPr>
        <w:t xml:space="preserve"> </w:t>
      </w:r>
      <w:r>
        <w:t>Finance Brokers</w:t>
      </w:r>
      <w:r>
        <w:rPr>
          <w:spacing w:val="4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Australia (FBAA).</w:t>
      </w:r>
    </w:p>
    <w:p w14:paraId="667A8617" w14:textId="77777777" w:rsidR="00314D43" w:rsidRDefault="00314D43">
      <w:pPr>
        <w:pStyle w:val="BodyText"/>
        <w:spacing w:before="11"/>
        <w:rPr>
          <w:sz w:val="19"/>
        </w:rPr>
      </w:pPr>
    </w:p>
    <w:p w14:paraId="05771B8B" w14:textId="77777777" w:rsidR="00314D43" w:rsidRDefault="006255E3">
      <w:pPr>
        <w:pStyle w:val="BodyText"/>
        <w:ind w:left="138" w:right="653"/>
      </w:pPr>
      <w:r>
        <w:t>Commitment to an ethical culture within the Group involves creating opportunities to increase the</w:t>
      </w:r>
      <w:r>
        <w:rPr>
          <w:spacing w:val="-53"/>
        </w:rPr>
        <w:t xml:space="preserve"> </w:t>
      </w:r>
      <w:r>
        <w:t>awareness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of Conduct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part of</w:t>
      </w:r>
      <w:r>
        <w:rPr>
          <w:spacing w:val="-3"/>
        </w:rPr>
        <w:t xml:space="preserve"> </w:t>
      </w:r>
      <w:r>
        <w:t>daily</w:t>
      </w:r>
      <w:r>
        <w:rPr>
          <w:spacing w:val="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actions.</w:t>
      </w:r>
    </w:p>
    <w:p w14:paraId="45684849" w14:textId="77777777" w:rsidR="00314D43" w:rsidRDefault="00314D43">
      <w:pPr>
        <w:sectPr w:rsidR="00314D43">
          <w:footerReference w:type="default" r:id="rId8"/>
          <w:pgSz w:w="11920" w:h="16850"/>
          <w:pgMar w:top="1340" w:right="1280" w:bottom="780" w:left="1280" w:header="0" w:footer="593" w:gutter="0"/>
          <w:pgNumType w:start="2"/>
          <w:cols w:space="720"/>
        </w:sectPr>
      </w:pPr>
    </w:p>
    <w:p w14:paraId="4CA9F97A" w14:textId="77777777" w:rsidR="00314D43" w:rsidRDefault="006255E3">
      <w:pPr>
        <w:pStyle w:val="BodyText"/>
        <w:spacing w:before="77"/>
        <w:ind w:left="138"/>
      </w:pPr>
      <w:r>
        <w:lastRenderedPageBreak/>
        <w:t>Successful</w:t>
      </w:r>
      <w:r>
        <w:rPr>
          <w:spacing w:val="-2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in:</w:t>
      </w:r>
    </w:p>
    <w:p w14:paraId="2FD498CF" w14:textId="77777777" w:rsidR="00314D43" w:rsidRDefault="006255E3">
      <w:pPr>
        <w:pStyle w:val="ListParagraph"/>
        <w:numPr>
          <w:ilvl w:val="0"/>
          <w:numId w:val="4"/>
        </w:numPr>
        <w:tabs>
          <w:tab w:val="left" w:pos="858"/>
          <w:tab w:val="left" w:pos="859"/>
        </w:tabs>
        <w:spacing w:before="160"/>
        <w:rPr>
          <w:sz w:val="20"/>
        </w:rPr>
      </w:pPr>
      <w:r>
        <w:rPr>
          <w:sz w:val="20"/>
        </w:rPr>
        <w:t>more</w:t>
      </w:r>
      <w:r>
        <w:rPr>
          <w:spacing w:val="-4"/>
          <w:sz w:val="20"/>
        </w:rPr>
        <w:t xml:space="preserve"> </w:t>
      </w:r>
      <w:r>
        <w:rPr>
          <w:sz w:val="20"/>
        </w:rPr>
        <w:t>effective</w:t>
      </w:r>
      <w:r>
        <w:rPr>
          <w:spacing w:val="-2"/>
          <w:sz w:val="20"/>
        </w:rPr>
        <w:t xml:space="preserve"> </w:t>
      </w:r>
      <w:r>
        <w:rPr>
          <w:sz w:val="20"/>
        </w:rPr>
        <w:t>compliance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relevant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laws;</w:t>
      </w:r>
      <w:proofErr w:type="gramEnd"/>
    </w:p>
    <w:p w14:paraId="09F70EBA" w14:textId="77777777" w:rsidR="00314D43" w:rsidRDefault="006255E3">
      <w:pPr>
        <w:pStyle w:val="ListParagraph"/>
        <w:numPr>
          <w:ilvl w:val="0"/>
          <w:numId w:val="4"/>
        </w:numPr>
        <w:tabs>
          <w:tab w:val="left" w:pos="858"/>
          <w:tab w:val="left" w:pos="859"/>
        </w:tabs>
        <w:rPr>
          <w:sz w:val="20"/>
        </w:rPr>
      </w:pPr>
      <w:r>
        <w:rPr>
          <w:sz w:val="20"/>
        </w:rPr>
        <w:t>more</w:t>
      </w:r>
      <w:r>
        <w:rPr>
          <w:spacing w:val="-5"/>
          <w:sz w:val="20"/>
        </w:rPr>
        <w:t xml:space="preserve"> </w:t>
      </w:r>
      <w:r>
        <w:rPr>
          <w:sz w:val="20"/>
        </w:rPr>
        <w:t>effective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management;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</w:p>
    <w:p w14:paraId="65FC9AA8" w14:textId="77777777" w:rsidR="00314D43" w:rsidRDefault="006255E3">
      <w:pPr>
        <w:pStyle w:val="ListParagraph"/>
        <w:numPr>
          <w:ilvl w:val="0"/>
          <w:numId w:val="4"/>
        </w:numPr>
        <w:tabs>
          <w:tab w:val="left" w:pos="858"/>
          <w:tab w:val="left" w:pos="859"/>
        </w:tabs>
        <w:rPr>
          <w:sz w:val="20"/>
        </w:rPr>
      </w:pPr>
      <w:r>
        <w:rPr>
          <w:sz w:val="20"/>
        </w:rPr>
        <w:t>maintenance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integrity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reputation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Group.</w:t>
      </w:r>
    </w:p>
    <w:p w14:paraId="26C61BDD" w14:textId="77777777" w:rsidR="00314D43" w:rsidRDefault="00314D43">
      <w:pPr>
        <w:pStyle w:val="BodyText"/>
        <w:spacing w:before="10"/>
        <w:rPr>
          <w:sz w:val="21"/>
        </w:rPr>
      </w:pPr>
    </w:p>
    <w:p w14:paraId="1927B84B" w14:textId="77777777" w:rsidR="00314D43" w:rsidRDefault="006255E3">
      <w:pPr>
        <w:pStyle w:val="BodyText"/>
        <w:ind w:left="138" w:right="758"/>
      </w:pPr>
      <w:r>
        <w:t xml:space="preserve">The Code of Conduct is supported by </w:t>
      </w:r>
      <w:proofErr w:type="gramStart"/>
      <w:r>
        <w:t>a number of</w:t>
      </w:r>
      <w:proofErr w:type="gramEnd"/>
      <w:r>
        <w:t xml:space="preserve"> more detailed policies set out on the Group's</w:t>
      </w:r>
      <w:r>
        <w:rPr>
          <w:spacing w:val="-53"/>
        </w:rPr>
        <w:t xml:space="preserve"> </w:t>
      </w:r>
      <w:r>
        <w:t>website.</w:t>
      </w:r>
    </w:p>
    <w:p w14:paraId="23D5C1E8" w14:textId="77777777" w:rsidR="00314D43" w:rsidRDefault="00314D43">
      <w:pPr>
        <w:pStyle w:val="BodyText"/>
        <w:rPr>
          <w:sz w:val="22"/>
        </w:rPr>
      </w:pPr>
    </w:p>
    <w:p w14:paraId="5A7C9EA5" w14:textId="77777777" w:rsidR="00314D43" w:rsidRDefault="00314D43">
      <w:pPr>
        <w:pStyle w:val="BodyText"/>
        <w:spacing w:before="1"/>
        <w:rPr>
          <w:sz w:val="18"/>
        </w:rPr>
      </w:pPr>
    </w:p>
    <w:p w14:paraId="79DF1713" w14:textId="77777777" w:rsidR="00314D43" w:rsidRDefault="006255E3">
      <w:pPr>
        <w:pStyle w:val="Heading2"/>
        <w:numPr>
          <w:ilvl w:val="0"/>
          <w:numId w:val="5"/>
        </w:numPr>
        <w:tabs>
          <w:tab w:val="left" w:pos="985"/>
          <w:tab w:val="left" w:pos="986"/>
        </w:tabs>
        <w:spacing w:before="0"/>
        <w:ind w:left="986" w:hanging="848"/>
      </w:pPr>
      <w:r>
        <w:t>Code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Statement</w:t>
      </w:r>
    </w:p>
    <w:p w14:paraId="7E852CC2" w14:textId="77777777" w:rsidR="00314D43" w:rsidRDefault="00314D43">
      <w:pPr>
        <w:pStyle w:val="BodyText"/>
        <w:spacing w:before="10"/>
        <w:rPr>
          <w:b/>
          <w:sz w:val="19"/>
        </w:rPr>
      </w:pPr>
    </w:p>
    <w:p w14:paraId="56130E3A" w14:textId="77777777" w:rsidR="00314D43" w:rsidRDefault="006255E3">
      <w:pPr>
        <w:pStyle w:val="BodyText"/>
        <w:ind w:left="138"/>
      </w:pPr>
      <w:r>
        <w:rPr>
          <w:u w:val="single"/>
        </w:rPr>
        <w:t>Key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Values</w:t>
      </w:r>
    </w:p>
    <w:p w14:paraId="3415BBBC" w14:textId="77777777" w:rsidR="00314D43" w:rsidRDefault="00314D43">
      <w:pPr>
        <w:pStyle w:val="BodyText"/>
        <w:rPr>
          <w:sz w:val="12"/>
        </w:rPr>
      </w:pPr>
    </w:p>
    <w:p w14:paraId="40CFEE05" w14:textId="77777777" w:rsidR="00314D43" w:rsidRDefault="006255E3">
      <w:pPr>
        <w:pStyle w:val="BodyText"/>
        <w:spacing w:before="93"/>
        <w:ind w:left="138" w:right="603"/>
      </w:pPr>
      <w:r>
        <w:t>The following key values are at the heart of the Group's business and inform the way in which the</w:t>
      </w:r>
      <w:r>
        <w:rPr>
          <w:spacing w:val="-53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operates:</w:t>
      </w:r>
    </w:p>
    <w:p w14:paraId="03EAFDAD" w14:textId="77777777" w:rsidR="00314D43" w:rsidRDefault="006255E3">
      <w:pPr>
        <w:pStyle w:val="Heading2"/>
        <w:numPr>
          <w:ilvl w:val="0"/>
          <w:numId w:val="3"/>
        </w:numPr>
        <w:tabs>
          <w:tab w:val="left" w:pos="722"/>
        </w:tabs>
      </w:pPr>
      <w:r>
        <w:t>Collaboration</w:t>
      </w:r>
    </w:p>
    <w:p w14:paraId="691290BD" w14:textId="77777777" w:rsidR="00314D43" w:rsidRDefault="006255E3">
      <w:pPr>
        <w:pStyle w:val="BodyText"/>
        <w:ind w:left="501" w:right="278"/>
      </w:pPr>
      <w:r>
        <w:t xml:space="preserve">Working together, strong relationships, building networks, forging </w:t>
      </w:r>
      <w:proofErr w:type="gramStart"/>
      <w:r>
        <w:t>connections</w:t>
      </w:r>
      <w:proofErr w:type="gramEnd"/>
      <w:r>
        <w:t xml:space="preserve"> and coalitions with</w:t>
      </w:r>
      <w:r>
        <w:rPr>
          <w:spacing w:val="-53"/>
        </w:rPr>
        <w:t xml:space="preserve"> </w:t>
      </w:r>
      <w:r>
        <w:t>purpose.</w:t>
      </w:r>
    </w:p>
    <w:p w14:paraId="08479A06" w14:textId="77777777" w:rsidR="00314D43" w:rsidRDefault="006255E3">
      <w:pPr>
        <w:pStyle w:val="Heading2"/>
        <w:numPr>
          <w:ilvl w:val="0"/>
          <w:numId w:val="3"/>
        </w:numPr>
        <w:tabs>
          <w:tab w:val="left" w:pos="722"/>
        </w:tabs>
      </w:pPr>
      <w:r>
        <w:t>Accountability</w:t>
      </w:r>
    </w:p>
    <w:p w14:paraId="3DEC9938" w14:textId="77777777" w:rsidR="00314D43" w:rsidRDefault="006255E3">
      <w:pPr>
        <w:pStyle w:val="BodyText"/>
        <w:ind w:left="501"/>
      </w:pPr>
      <w:r>
        <w:t>Honouring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commitments,</w:t>
      </w:r>
      <w:r>
        <w:rPr>
          <w:spacing w:val="-3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ownership,</w:t>
      </w:r>
      <w:r>
        <w:rPr>
          <w:spacing w:val="-3"/>
        </w:rPr>
        <w:t xml:space="preserve"> </w:t>
      </w:r>
      <w:r>
        <w:t>correcting</w:t>
      </w:r>
      <w:r>
        <w:rPr>
          <w:spacing w:val="-2"/>
        </w:rPr>
        <w:t xml:space="preserve"> </w:t>
      </w:r>
      <w:proofErr w:type="gramStart"/>
      <w:r>
        <w:t>errors</w:t>
      </w:r>
      <w:proofErr w:type="gramEnd"/>
      <w:r>
        <w:rPr>
          <w:spacing w:val="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mistakes.</w:t>
      </w:r>
    </w:p>
    <w:p w14:paraId="38BEC64C" w14:textId="77777777" w:rsidR="00314D43" w:rsidRDefault="006255E3">
      <w:pPr>
        <w:pStyle w:val="Heading2"/>
        <w:numPr>
          <w:ilvl w:val="0"/>
          <w:numId w:val="3"/>
        </w:numPr>
        <w:tabs>
          <w:tab w:val="left" w:pos="722"/>
        </w:tabs>
        <w:spacing w:before="159"/>
      </w:pPr>
      <w:r>
        <w:t>Client</w:t>
      </w:r>
      <w:r>
        <w:rPr>
          <w:spacing w:val="-3"/>
        </w:rPr>
        <w:t xml:space="preserve"> </w:t>
      </w:r>
      <w:r>
        <w:t>Commitment</w:t>
      </w:r>
    </w:p>
    <w:p w14:paraId="09CA19FE" w14:textId="77777777" w:rsidR="00314D43" w:rsidRDefault="006255E3">
      <w:pPr>
        <w:pStyle w:val="BodyText"/>
        <w:ind w:left="501" w:right="590"/>
      </w:pPr>
      <w:r>
        <w:t>Making a positive difference in our client’s lives. Identifying needs and requirements to deliver</w:t>
      </w:r>
      <w:r>
        <w:rPr>
          <w:spacing w:val="-53"/>
        </w:rPr>
        <w:t xml:space="preserve"> </w:t>
      </w:r>
      <w:r>
        <w:t>client-centric</w:t>
      </w:r>
      <w:r>
        <w:rPr>
          <w:spacing w:val="-1"/>
        </w:rPr>
        <w:t xml:space="preserve"> </w:t>
      </w:r>
      <w:r>
        <w:t>solutions that</w:t>
      </w:r>
      <w:r>
        <w:rPr>
          <w:spacing w:val="1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trust and</w:t>
      </w:r>
      <w:r>
        <w:rPr>
          <w:spacing w:val="-1"/>
        </w:rPr>
        <w:t xml:space="preserve"> </w:t>
      </w:r>
      <w:r>
        <w:t>loyalty.</w:t>
      </w:r>
    </w:p>
    <w:p w14:paraId="2953EA95" w14:textId="77777777" w:rsidR="00314D43" w:rsidRDefault="006255E3">
      <w:pPr>
        <w:pStyle w:val="Heading2"/>
        <w:numPr>
          <w:ilvl w:val="0"/>
          <w:numId w:val="3"/>
        </w:numPr>
        <w:tabs>
          <w:tab w:val="left" w:pos="722"/>
        </w:tabs>
      </w:pPr>
      <w:r>
        <w:t>Integrity</w:t>
      </w:r>
    </w:p>
    <w:p w14:paraId="135B30A5" w14:textId="77777777" w:rsidR="00314D43" w:rsidRDefault="006255E3">
      <w:pPr>
        <w:pStyle w:val="BodyText"/>
        <w:spacing w:before="2"/>
        <w:ind w:left="501" w:right="274"/>
      </w:pPr>
      <w:r>
        <w:t>Upholding</w:t>
      </w:r>
      <w:r>
        <w:rPr>
          <w:spacing w:val="-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ethical</w:t>
      </w:r>
      <w:r>
        <w:rPr>
          <w:spacing w:val="-3"/>
        </w:rPr>
        <w:t xml:space="preserve"> </w:t>
      </w:r>
      <w:r>
        <w:t>norms,</w:t>
      </w:r>
      <w:r>
        <w:rPr>
          <w:spacing w:val="-3"/>
        </w:rPr>
        <w:t xml:space="preserve"> </w:t>
      </w:r>
      <w:r>
        <w:t>adhering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codes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gramStart"/>
      <w:r>
        <w:t>conduct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remaining</w:t>
      </w:r>
      <w:r>
        <w:rPr>
          <w:spacing w:val="-52"/>
        </w:rPr>
        <w:t xml:space="preserve"> </w:t>
      </w:r>
      <w:r>
        <w:t>open,</w:t>
      </w:r>
      <w:r>
        <w:rPr>
          <w:spacing w:val="-2"/>
        </w:rPr>
        <w:t xml:space="preserve"> </w:t>
      </w:r>
      <w:r>
        <w:t>honest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trustworthy.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being</w:t>
      </w:r>
      <w:r>
        <w:rPr>
          <w:spacing w:val="5"/>
        </w:rPr>
        <w:t xml:space="preserve"> </w:t>
      </w:r>
      <w:r>
        <w:rPr>
          <w:i/>
        </w:rPr>
        <w:t>real</w:t>
      </w:r>
      <w:r>
        <w:t>.</w:t>
      </w:r>
    </w:p>
    <w:p w14:paraId="2C65ED9A" w14:textId="77777777" w:rsidR="00314D43" w:rsidRDefault="006255E3">
      <w:pPr>
        <w:pStyle w:val="Heading2"/>
        <w:numPr>
          <w:ilvl w:val="0"/>
          <w:numId w:val="3"/>
        </w:numPr>
        <w:tabs>
          <w:tab w:val="left" w:pos="722"/>
        </w:tabs>
        <w:spacing w:before="158"/>
      </w:pPr>
      <w:r>
        <w:t>Quality</w:t>
      </w:r>
    </w:p>
    <w:p w14:paraId="5D59079B" w14:textId="77777777" w:rsidR="00314D43" w:rsidRDefault="006255E3">
      <w:pPr>
        <w:pStyle w:val="BodyText"/>
        <w:spacing w:before="3"/>
        <w:ind w:left="501" w:right="211"/>
      </w:pPr>
      <w:r>
        <w:t>Setting the highest standards in quality and addressing any quality issues, taking prompt action to</w:t>
      </w:r>
      <w:r>
        <w:rPr>
          <w:spacing w:val="-53"/>
        </w:rPr>
        <w:t xml:space="preserve"> </w:t>
      </w:r>
      <w:r>
        <w:t xml:space="preserve">achieve our </w:t>
      </w:r>
      <w:proofErr w:type="gramStart"/>
      <w:r>
        <w:t>goals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>going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beyond.</w:t>
      </w:r>
    </w:p>
    <w:p w14:paraId="3B85BD45" w14:textId="77777777" w:rsidR="00314D43" w:rsidRDefault="00314D43">
      <w:pPr>
        <w:pStyle w:val="BodyText"/>
        <w:spacing w:before="10"/>
        <w:rPr>
          <w:sz w:val="19"/>
        </w:rPr>
      </w:pPr>
    </w:p>
    <w:p w14:paraId="14BAD27E" w14:textId="77777777" w:rsidR="00314D43" w:rsidRDefault="006255E3">
      <w:pPr>
        <w:pStyle w:val="BodyText"/>
        <w:ind w:left="138" w:right="196"/>
      </w:pPr>
      <w:r>
        <w:t>This Code of Conduct sets out the ways in which the Group applies the abovementioned values to the</w:t>
      </w:r>
      <w:r>
        <w:rPr>
          <w:spacing w:val="-54"/>
        </w:rPr>
        <w:t xml:space="preserve"> </w:t>
      </w:r>
      <w:r>
        <w:t>Group's standards of behaviour, working environment, business dealings and responsibilities to</w:t>
      </w:r>
      <w:r>
        <w:rPr>
          <w:spacing w:val="1"/>
        </w:rPr>
        <w:t xml:space="preserve"> </w:t>
      </w:r>
      <w:r>
        <w:t>stakeholders.</w:t>
      </w:r>
    </w:p>
    <w:p w14:paraId="5E29D7C1" w14:textId="77777777" w:rsidR="00314D43" w:rsidRDefault="00314D43">
      <w:pPr>
        <w:pStyle w:val="BodyText"/>
        <w:spacing w:before="10"/>
        <w:rPr>
          <w:sz w:val="19"/>
        </w:rPr>
      </w:pPr>
    </w:p>
    <w:p w14:paraId="0646F8DC" w14:textId="77777777" w:rsidR="00314D43" w:rsidRDefault="006255E3">
      <w:pPr>
        <w:pStyle w:val="BodyText"/>
        <w:spacing w:before="1"/>
        <w:ind w:left="138"/>
      </w:pPr>
      <w:r>
        <w:rPr>
          <w:u w:val="single"/>
        </w:rPr>
        <w:t>Ethical</w:t>
      </w:r>
      <w:r>
        <w:rPr>
          <w:spacing w:val="-3"/>
          <w:u w:val="single"/>
        </w:rPr>
        <w:t xml:space="preserve"> </w:t>
      </w:r>
      <w:r>
        <w:rPr>
          <w:u w:val="single"/>
        </w:rPr>
        <w:t>Standards</w:t>
      </w:r>
    </w:p>
    <w:p w14:paraId="6BC5B90E" w14:textId="77777777" w:rsidR="00314D43" w:rsidRDefault="00314D43">
      <w:pPr>
        <w:pStyle w:val="BodyText"/>
        <w:rPr>
          <w:sz w:val="12"/>
        </w:rPr>
      </w:pPr>
    </w:p>
    <w:p w14:paraId="1B594393" w14:textId="77777777" w:rsidR="00314D43" w:rsidRDefault="006255E3">
      <w:pPr>
        <w:pStyle w:val="BodyText"/>
        <w:spacing w:before="92"/>
        <w:ind w:left="138" w:right="342"/>
      </w:pPr>
      <w:r>
        <w:t>The Group is committed to a high level of integrity and ethical standards in all business practices. All</w:t>
      </w:r>
      <w:r>
        <w:rPr>
          <w:spacing w:val="-53"/>
        </w:rPr>
        <w:t xml:space="preserve"> </w:t>
      </w:r>
      <w:r>
        <w:t>persons covered by this Code of Conduct must act with integrity and honesty, maintain the highest</w:t>
      </w:r>
      <w:r>
        <w:rPr>
          <w:spacing w:val="1"/>
        </w:rPr>
        <w:t xml:space="preserve"> </w:t>
      </w:r>
      <w:r>
        <w:t xml:space="preserve">standards of professional </w:t>
      </w:r>
      <w:proofErr w:type="gramStart"/>
      <w:r>
        <w:t>conduct</w:t>
      </w:r>
      <w:proofErr w:type="gramEnd"/>
      <w:r>
        <w:t xml:space="preserve"> and treat the Group's clients, suppliers, stakeholders and each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dignity,</w:t>
      </w:r>
      <w:r>
        <w:rPr>
          <w:spacing w:val="-1"/>
        </w:rPr>
        <w:t xml:space="preserve"> </w:t>
      </w:r>
      <w:r>
        <w:t>in every</w:t>
      </w:r>
      <w:r>
        <w:rPr>
          <w:spacing w:val="1"/>
        </w:rPr>
        <w:t xml:space="preserve"> </w:t>
      </w:r>
      <w:r>
        <w:t>interaction.</w:t>
      </w:r>
    </w:p>
    <w:p w14:paraId="4A82310C" w14:textId="77777777" w:rsidR="00314D43" w:rsidRDefault="00314D43">
      <w:pPr>
        <w:pStyle w:val="BodyText"/>
        <w:spacing w:before="1"/>
      </w:pPr>
    </w:p>
    <w:p w14:paraId="7FA0809B" w14:textId="77777777" w:rsidR="00314D43" w:rsidRDefault="00006091">
      <w:pPr>
        <w:pStyle w:val="BodyText"/>
        <w:ind w:left="138" w:right="220"/>
      </w:pPr>
      <w:r>
        <w:pict w14:anchorId="7E65A799">
          <v:rect id="docshape12" o:spid="_x0000_s1027" style="position:absolute;left:0;text-align:left;margin-left:119.8pt;margin-top:33.5pt;width:2.75pt;height:.7pt;z-index:-15885312;mso-position-horizontal-relative:page" fillcolor="black" stroked="f">
            <w10:wrap anchorx="page"/>
          </v:rect>
        </w:pict>
      </w:r>
      <w:r w:rsidR="006255E3">
        <w:t>Acting honestly and with integrity also means managing conflicts of interest and avoiding situations</w:t>
      </w:r>
      <w:r w:rsidR="006255E3">
        <w:rPr>
          <w:spacing w:val="1"/>
        </w:rPr>
        <w:t xml:space="preserve"> </w:t>
      </w:r>
      <w:r w:rsidR="006255E3">
        <w:t>situation that put, or appear to put, an individual's personal interests before those of the Group or its</w:t>
      </w:r>
      <w:r w:rsidR="006255E3">
        <w:rPr>
          <w:spacing w:val="1"/>
        </w:rPr>
        <w:t xml:space="preserve"> </w:t>
      </w:r>
      <w:r w:rsidR="006255E3">
        <w:t>customers. Personal interests must never conflict with responsibilities to the Group and its customers.</w:t>
      </w:r>
      <w:r w:rsidR="006255E3">
        <w:rPr>
          <w:spacing w:val="-53"/>
        </w:rPr>
        <w:t xml:space="preserve"> </w:t>
      </w:r>
      <w:r w:rsidR="006255E3">
        <w:t>Where it is believed that a personal interest conflicts with or may be perceived to conflict with the</w:t>
      </w:r>
      <w:r w:rsidR="006255E3">
        <w:rPr>
          <w:spacing w:val="1"/>
        </w:rPr>
        <w:t xml:space="preserve"> </w:t>
      </w:r>
      <w:r w:rsidR="006255E3">
        <w:t>interests</w:t>
      </w:r>
      <w:r w:rsidR="006255E3">
        <w:rPr>
          <w:spacing w:val="-1"/>
        </w:rPr>
        <w:t xml:space="preserve"> </w:t>
      </w:r>
      <w:r w:rsidR="006255E3">
        <w:t>of</w:t>
      </w:r>
      <w:r w:rsidR="006255E3">
        <w:rPr>
          <w:spacing w:val="-1"/>
        </w:rPr>
        <w:t xml:space="preserve"> </w:t>
      </w:r>
      <w:r w:rsidR="006255E3">
        <w:t>the</w:t>
      </w:r>
      <w:r w:rsidR="006255E3">
        <w:rPr>
          <w:spacing w:val="-1"/>
        </w:rPr>
        <w:t xml:space="preserve"> </w:t>
      </w:r>
      <w:r w:rsidR="006255E3">
        <w:t>Group,</w:t>
      </w:r>
      <w:r w:rsidR="006255E3">
        <w:rPr>
          <w:spacing w:val="-1"/>
        </w:rPr>
        <w:t xml:space="preserve"> </w:t>
      </w:r>
      <w:r w:rsidR="006255E3">
        <w:t>this</w:t>
      </w:r>
      <w:r w:rsidR="006255E3">
        <w:rPr>
          <w:spacing w:val="2"/>
        </w:rPr>
        <w:t xml:space="preserve"> </w:t>
      </w:r>
      <w:r w:rsidR="006255E3">
        <w:t>must</w:t>
      </w:r>
      <w:r w:rsidR="006255E3">
        <w:rPr>
          <w:spacing w:val="-1"/>
        </w:rPr>
        <w:t xml:space="preserve"> </w:t>
      </w:r>
      <w:r w:rsidR="006255E3">
        <w:t>be disclosed.</w:t>
      </w:r>
    </w:p>
    <w:p w14:paraId="4B72C60D" w14:textId="77777777" w:rsidR="00314D43" w:rsidRDefault="00314D43">
      <w:pPr>
        <w:pStyle w:val="BodyText"/>
      </w:pPr>
    </w:p>
    <w:p w14:paraId="0D24B16D" w14:textId="77777777" w:rsidR="00314D43" w:rsidRDefault="006255E3">
      <w:pPr>
        <w:pStyle w:val="BodyText"/>
        <w:ind w:left="138"/>
      </w:pPr>
      <w:r>
        <w:rPr>
          <w:u w:val="single"/>
        </w:rPr>
        <w:t>Working</w:t>
      </w:r>
      <w:r>
        <w:rPr>
          <w:spacing w:val="-5"/>
          <w:u w:val="single"/>
        </w:rPr>
        <w:t xml:space="preserve"> </w:t>
      </w:r>
      <w:r>
        <w:rPr>
          <w:u w:val="single"/>
        </w:rPr>
        <w:t>Environment</w:t>
      </w:r>
    </w:p>
    <w:p w14:paraId="53B747C3" w14:textId="77777777" w:rsidR="00314D43" w:rsidRDefault="00314D43">
      <w:pPr>
        <w:pStyle w:val="BodyText"/>
        <w:rPr>
          <w:sz w:val="12"/>
        </w:rPr>
      </w:pPr>
    </w:p>
    <w:p w14:paraId="3948E147" w14:textId="77777777" w:rsidR="00314D43" w:rsidRDefault="006255E3">
      <w:pPr>
        <w:pStyle w:val="BodyText"/>
        <w:spacing w:before="93"/>
        <w:ind w:left="138" w:right="342"/>
      </w:pPr>
      <w:r>
        <w:t>The Group is committed to providing a safe and satisfying working environment in which everyone is</w:t>
      </w:r>
      <w:r>
        <w:rPr>
          <w:spacing w:val="-53"/>
        </w:rPr>
        <w:t xml:space="preserve"> </w:t>
      </w:r>
      <w:r>
        <w:t>treated fairly,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respect,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employment</w:t>
      </w:r>
      <w:r>
        <w:rPr>
          <w:spacing w:val="-1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 merit.</w:t>
      </w:r>
    </w:p>
    <w:p w14:paraId="3BF727AD" w14:textId="77777777" w:rsidR="00314D43" w:rsidRDefault="00314D43">
      <w:pPr>
        <w:sectPr w:rsidR="00314D43">
          <w:pgSz w:w="11920" w:h="16850"/>
          <w:pgMar w:top="1340" w:right="1280" w:bottom="780" w:left="1280" w:header="0" w:footer="593" w:gutter="0"/>
          <w:cols w:space="720"/>
        </w:sectPr>
      </w:pPr>
    </w:p>
    <w:p w14:paraId="13B9EB3F" w14:textId="77777777" w:rsidR="00314D43" w:rsidRDefault="006255E3">
      <w:pPr>
        <w:pStyle w:val="BodyText"/>
        <w:spacing w:before="77"/>
        <w:ind w:left="138"/>
      </w:pPr>
      <w:r>
        <w:lastRenderedPageBreak/>
        <w:t>The</w:t>
      </w:r>
      <w:r>
        <w:rPr>
          <w:spacing w:val="-3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commitments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Group’s</w:t>
      </w:r>
      <w:r>
        <w:rPr>
          <w:spacing w:val="-1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to:</w:t>
      </w:r>
    </w:p>
    <w:p w14:paraId="5E8289BB" w14:textId="77777777" w:rsidR="00314D43" w:rsidRDefault="006255E3">
      <w:pPr>
        <w:pStyle w:val="ListParagraph"/>
        <w:numPr>
          <w:ilvl w:val="0"/>
          <w:numId w:val="2"/>
        </w:numPr>
        <w:tabs>
          <w:tab w:val="left" w:pos="858"/>
          <w:tab w:val="left" w:pos="859"/>
        </w:tabs>
        <w:spacing w:before="160"/>
        <w:rPr>
          <w:sz w:val="20"/>
        </w:rPr>
      </w:pP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clear and fair</w:t>
      </w:r>
      <w:r>
        <w:rPr>
          <w:spacing w:val="-2"/>
          <w:sz w:val="20"/>
        </w:rPr>
        <w:t xml:space="preserve"> </w:t>
      </w:r>
      <w:r>
        <w:rPr>
          <w:sz w:val="20"/>
        </w:rPr>
        <w:t>terms of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employment;</w:t>
      </w:r>
      <w:proofErr w:type="gramEnd"/>
    </w:p>
    <w:p w14:paraId="50EAAD77" w14:textId="77777777" w:rsidR="00314D43" w:rsidRDefault="006255E3">
      <w:pPr>
        <w:pStyle w:val="ListParagraph"/>
        <w:numPr>
          <w:ilvl w:val="0"/>
          <w:numId w:val="2"/>
        </w:numPr>
        <w:tabs>
          <w:tab w:val="left" w:pos="858"/>
          <w:tab w:val="left" w:pos="859"/>
        </w:tabs>
        <w:rPr>
          <w:sz w:val="20"/>
        </w:rPr>
      </w:pPr>
      <w:r>
        <w:rPr>
          <w:sz w:val="20"/>
        </w:rPr>
        <w:t>provide</w:t>
      </w:r>
      <w:r>
        <w:rPr>
          <w:spacing w:val="-2"/>
          <w:sz w:val="20"/>
        </w:rPr>
        <w:t xml:space="preserve"> </w:t>
      </w:r>
      <w:r>
        <w:rPr>
          <w:sz w:val="20"/>
        </w:rPr>
        <w:t>clean,</w:t>
      </w:r>
      <w:r>
        <w:rPr>
          <w:spacing w:val="-2"/>
          <w:sz w:val="20"/>
        </w:rPr>
        <w:t xml:space="preserve"> </w:t>
      </w:r>
      <w:r>
        <w:rPr>
          <w:sz w:val="20"/>
        </w:rPr>
        <w:t>healthy</w:t>
      </w:r>
      <w:r>
        <w:rPr>
          <w:spacing w:val="-1"/>
          <w:sz w:val="20"/>
        </w:rPr>
        <w:t xml:space="preserve"> </w:t>
      </w:r>
      <w:r>
        <w:rPr>
          <w:sz w:val="20"/>
        </w:rPr>
        <w:t>and safe</w:t>
      </w:r>
      <w:r>
        <w:rPr>
          <w:spacing w:val="-1"/>
          <w:sz w:val="20"/>
        </w:rPr>
        <w:t xml:space="preserve"> </w:t>
      </w:r>
      <w:r>
        <w:rPr>
          <w:sz w:val="20"/>
        </w:rPr>
        <w:t>working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conditions;</w:t>
      </w:r>
      <w:proofErr w:type="gramEnd"/>
    </w:p>
    <w:p w14:paraId="560D8299" w14:textId="77777777" w:rsidR="00314D43" w:rsidRDefault="006255E3">
      <w:pPr>
        <w:pStyle w:val="ListParagraph"/>
        <w:numPr>
          <w:ilvl w:val="0"/>
          <w:numId w:val="2"/>
        </w:numPr>
        <w:tabs>
          <w:tab w:val="left" w:pos="858"/>
          <w:tab w:val="left" w:pos="859"/>
        </w:tabs>
        <w:rPr>
          <w:sz w:val="20"/>
        </w:rPr>
      </w:pPr>
      <w:r>
        <w:rPr>
          <w:sz w:val="20"/>
        </w:rPr>
        <w:t>remunerate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fairly;</w:t>
      </w:r>
      <w:proofErr w:type="gramEnd"/>
    </w:p>
    <w:p w14:paraId="5F5815A6" w14:textId="77777777" w:rsidR="00314D43" w:rsidRDefault="006255E3">
      <w:pPr>
        <w:pStyle w:val="ListParagraph"/>
        <w:numPr>
          <w:ilvl w:val="0"/>
          <w:numId w:val="2"/>
        </w:numPr>
        <w:tabs>
          <w:tab w:val="left" w:pos="859"/>
        </w:tabs>
        <w:spacing w:before="159"/>
        <w:ind w:right="390"/>
        <w:jc w:val="both"/>
        <w:rPr>
          <w:sz w:val="20"/>
        </w:rPr>
      </w:pPr>
      <w:r>
        <w:rPr>
          <w:sz w:val="20"/>
        </w:rPr>
        <w:t>abide by our policies which aim to ensure equality and diversity for all present and potential</w:t>
      </w:r>
      <w:r>
        <w:rPr>
          <w:spacing w:val="1"/>
          <w:sz w:val="20"/>
        </w:rPr>
        <w:t xml:space="preserve"> </w:t>
      </w:r>
      <w:r>
        <w:rPr>
          <w:sz w:val="20"/>
        </w:rPr>
        <w:t>employees and not to discriminate on the grounds of disability, colour, ethnic origin, gender,</w:t>
      </w:r>
      <w:r>
        <w:rPr>
          <w:spacing w:val="-53"/>
          <w:sz w:val="20"/>
        </w:rPr>
        <w:t xml:space="preserve"> </w:t>
      </w:r>
      <w:r>
        <w:rPr>
          <w:sz w:val="20"/>
        </w:rPr>
        <w:t>sexual</w:t>
      </w:r>
      <w:r>
        <w:rPr>
          <w:spacing w:val="-3"/>
          <w:sz w:val="20"/>
        </w:rPr>
        <w:t xml:space="preserve"> </w:t>
      </w:r>
      <w:r>
        <w:rPr>
          <w:sz w:val="20"/>
        </w:rPr>
        <w:t>orientation,</w:t>
      </w:r>
      <w:r>
        <w:rPr>
          <w:spacing w:val="1"/>
          <w:sz w:val="20"/>
        </w:rPr>
        <w:t xml:space="preserve"> </w:t>
      </w:r>
      <w:r>
        <w:rPr>
          <w:sz w:val="20"/>
        </w:rPr>
        <w:t>age,</w:t>
      </w:r>
      <w:r>
        <w:rPr>
          <w:spacing w:val="-1"/>
          <w:sz w:val="20"/>
        </w:rPr>
        <w:t xml:space="preserve"> </w:t>
      </w:r>
      <w:r>
        <w:rPr>
          <w:sz w:val="20"/>
        </w:rPr>
        <w:t>religion,</w:t>
      </w:r>
      <w:r>
        <w:rPr>
          <w:spacing w:val="-1"/>
          <w:sz w:val="20"/>
        </w:rPr>
        <w:t xml:space="preserve"> </w:t>
      </w:r>
      <w:r>
        <w:rPr>
          <w:sz w:val="20"/>
        </w:rPr>
        <w:t>political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other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opinions;</w:t>
      </w:r>
      <w:proofErr w:type="gramEnd"/>
    </w:p>
    <w:p w14:paraId="51437AFD" w14:textId="77777777" w:rsidR="00314D43" w:rsidRDefault="006255E3">
      <w:pPr>
        <w:pStyle w:val="ListParagraph"/>
        <w:numPr>
          <w:ilvl w:val="0"/>
          <w:numId w:val="2"/>
        </w:numPr>
        <w:tabs>
          <w:tab w:val="left" w:pos="858"/>
          <w:tab w:val="left" w:pos="859"/>
        </w:tabs>
        <w:spacing w:before="159"/>
        <w:rPr>
          <w:sz w:val="20"/>
        </w:rPr>
      </w:pPr>
      <w:r>
        <w:rPr>
          <w:sz w:val="20"/>
        </w:rPr>
        <w:t>encourage</w:t>
      </w:r>
      <w:r>
        <w:rPr>
          <w:spacing w:val="-3"/>
          <w:sz w:val="20"/>
        </w:rPr>
        <w:t xml:space="preserve"> </w:t>
      </w:r>
      <w:r>
        <w:rPr>
          <w:sz w:val="20"/>
        </w:rPr>
        <w:t>employees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develop</w:t>
      </w:r>
      <w:r>
        <w:rPr>
          <w:spacing w:val="-3"/>
          <w:sz w:val="20"/>
        </w:rPr>
        <w:t xml:space="preserve"> </w:t>
      </w:r>
      <w:r>
        <w:rPr>
          <w:sz w:val="20"/>
        </w:rPr>
        <w:t>skills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progress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careers;</w:t>
      </w:r>
      <w:proofErr w:type="gramEnd"/>
    </w:p>
    <w:p w14:paraId="24D21527" w14:textId="77777777" w:rsidR="00314D43" w:rsidRDefault="006255E3">
      <w:pPr>
        <w:pStyle w:val="ListParagraph"/>
        <w:numPr>
          <w:ilvl w:val="0"/>
          <w:numId w:val="2"/>
        </w:numPr>
        <w:tabs>
          <w:tab w:val="left" w:pos="859"/>
        </w:tabs>
        <w:ind w:right="338"/>
        <w:jc w:val="both"/>
        <w:rPr>
          <w:sz w:val="20"/>
        </w:rPr>
      </w:pPr>
      <w:r>
        <w:rPr>
          <w:sz w:val="20"/>
        </w:rPr>
        <w:t>abide by a zero tolerance of any sexual, physical or mental harassment or any other bullying</w:t>
      </w:r>
      <w:r>
        <w:rPr>
          <w:spacing w:val="-5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our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employees;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14:paraId="2A823975" w14:textId="77777777" w:rsidR="00314D43" w:rsidRDefault="006255E3">
      <w:pPr>
        <w:pStyle w:val="ListParagraph"/>
        <w:numPr>
          <w:ilvl w:val="0"/>
          <w:numId w:val="2"/>
        </w:numPr>
        <w:tabs>
          <w:tab w:val="left" w:pos="859"/>
        </w:tabs>
        <w:ind w:right="433"/>
        <w:jc w:val="both"/>
        <w:rPr>
          <w:sz w:val="20"/>
        </w:rPr>
      </w:pPr>
      <w:r>
        <w:rPr>
          <w:sz w:val="20"/>
        </w:rPr>
        <w:t>make it easy and safe for employees to raise concerns as soon as they notice something is</w:t>
      </w:r>
      <w:r>
        <w:rPr>
          <w:spacing w:val="-5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right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could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improved.</w:t>
      </w:r>
    </w:p>
    <w:p w14:paraId="60E3117F" w14:textId="77777777" w:rsidR="00314D43" w:rsidRDefault="00314D43">
      <w:pPr>
        <w:pStyle w:val="BodyText"/>
        <w:spacing w:before="10"/>
        <w:rPr>
          <w:sz w:val="19"/>
        </w:rPr>
      </w:pPr>
    </w:p>
    <w:p w14:paraId="022326BB" w14:textId="77777777" w:rsidR="00314D43" w:rsidRDefault="006255E3">
      <w:pPr>
        <w:pStyle w:val="BodyText"/>
        <w:ind w:left="138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covered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Conduct (including brokers) will:</w:t>
      </w:r>
    </w:p>
    <w:p w14:paraId="19919580" w14:textId="77777777" w:rsidR="00314D43" w:rsidRDefault="006255E3">
      <w:pPr>
        <w:pStyle w:val="ListParagraph"/>
        <w:numPr>
          <w:ilvl w:val="0"/>
          <w:numId w:val="2"/>
        </w:numPr>
        <w:tabs>
          <w:tab w:val="left" w:pos="858"/>
          <w:tab w:val="left" w:pos="859"/>
        </w:tabs>
        <w:spacing w:before="160"/>
        <w:rPr>
          <w:sz w:val="20"/>
        </w:rPr>
      </w:pPr>
      <w:r>
        <w:rPr>
          <w:sz w:val="20"/>
        </w:rPr>
        <w:t>comply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relevant</w:t>
      </w:r>
      <w:r>
        <w:rPr>
          <w:spacing w:val="-3"/>
          <w:sz w:val="20"/>
        </w:rPr>
        <w:t xml:space="preserve"> </w:t>
      </w:r>
      <w:r>
        <w:rPr>
          <w:sz w:val="20"/>
        </w:rPr>
        <w:t>legislation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regulations;</w:t>
      </w:r>
      <w:proofErr w:type="gramEnd"/>
    </w:p>
    <w:p w14:paraId="01210082" w14:textId="77777777" w:rsidR="00314D43" w:rsidRDefault="006255E3">
      <w:pPr>
        <w:pStyle w:val="ListParagraph"/>
        <w:numPr>
          <w:ilvl w:val="0"/>
          <w:numId w:val="2"/>
        </w:numPr>
        <w:tabs>
          <w:tab w:val="left" w:pos="859"/>
        </w:tabs>
        <w:ind w:right="378"/>
        <w:jc w:val="both"/>
        <w:rPr>
          <w:sz w:val="20"/>
        </w:rPr>
      </w:pPr>
      <w:r>
        <w:rPr>
          <w:sz w:val="20"/>
        </w:rPr>
        <w:t>maintain strict observance of Group policies, rules and procedures including the reporting of</w:t>
      </w:r>
      <w:r>
        <w:rPr>
          <w:spacing w:val="-53"/>
          <w:sz w:val="20"/>
        </w:rPr>
        <w:t xml:space="preserve"> </w:t>
      </w:r>
      <w:r>
        <w:rPr>
          <w:sz w:val="20"/>
        </w:rPr>
        <w:t>improper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unethical</w:t>
      </w:r>
      <w:r>
        <w:rPr>
          <w:spacing w:val="-1"/>
          <w:sz w:val="20"/>
        </w:rPr>
        <w:t xml:space="preserve"> </w:t>
      </w:r>
      <w:r>
        <w:rPr>
          <w:sz w:val="20"/>
        </w:rPr>
        <w:t>behaviour (including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breach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Code</w:t>
      </w:r>
      <w:r>
        <w:rPr>
          <w:spacing w:val="1"/>
          <w:sz w:val="20"/>
        </w:rPr>
        <w:t xml:space="preserve"> </w:t>
      </w:r>
      <w:r>
        <w:rPr>
          <w:sz w:val="20"/>
        </w:rPr>
        <w:t>of Conduct</w:t>
      </w:r>
      <w:proofErr w:type="gramStart"/>
      <w:r>
        <w:rPr>
          <w:sz w:val="20"/>
        </w:rPr>
        <w:t>);</w:t>
      </w:r>
      <w:proofErr w:type="gramEnd"/>
    </w:p>
    <w:p w14:paraId="6A1D3DC3" w14:textId="77777777" w:rsidR="00314D43" w:rsidRDefault="006255E3">
      <w:pPr>
        <w:pStyle w:val="ListParagraph"/>
        <w:numPr>
          <w:ilvl w:val="0"/>
          <w:numId w:val="2"/>
        </w:numPr>
        <w:tabs>
          <w:tab w:val="left" w:pos="859"/>
        </w:tabs>
        <w:ind w:right="378"/>
        <w:jc w:val="both"/>
        <w:rPr>
          <w:sz w:val="20"/>
        </w:rPr>
      </w:pPr>
      <w:r>
        <w:rPr>
          <w:sz w:val="20"/>
        </w:rPr>
        <w:t>treat colleagues with respect and dignity and avoid comments, jokes or stories that could be</w:t>
      </w:r>
      <w:r>
        <w:rPr>
          <w:spacing w:val="-53"/>
          <w:sz w:val="20"/>
        </w:rPr>
        <w:t xml:space="preserve"> </w:t>
      </w:r>
      <w:r>
        <w:rPr>
          <w:sz w:val="20"/>
        </w:rPr>
        <w:t>taken as vulgar, sexist or in any other way insensitive to another person’s sex, race, beliefs,</w:t>
      </w:r>
      <w:r>
        <w:rPr>
          <w:spacing w:val="-53"/>
          <w:sz w:val="20"/>
        </w:rPr>
        <w:t xml:space="preserve"> </w:t>
      </w:r>
      <w:r>
        <w:rPr>
          <w:sz w:val="20"/>
        </w:rPr>
        <w:t>age,</w:t>
      </w:r>
      <w:r>
        <w:rPr>
          <w:spacing w:val="-2"/>
          <w:sz w:val="20"/>
        </w:rPr>
        <w:t xml:space="preserve"> </w:t>
      </w:r>
      <w:r>
        <w:rPr>
          <w:sz w:val="20"/>
        </w:rPr>
        <w:t>religion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way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life;</w:t>
      </w:r>
      <w:proofErr w:type="gramEnd"/>
    </w:p>
    <w:p w14:paraId="7ED74711" w14:textId="77777777" w:rsidR="00314D43" w:rsidRDefault="006255E3">
      <w:pPr>
        <w:pStyle w:val="ListParagraph"/>
        <w:numPr>
          <w:ilvl w:val="0"/>
          <w:numId w:val="2"/>
        </w:numPr>
        <w:tabs>
          <w:tab w:val="left" w:pos="858"/>
          <w:tab w:val="left" w:pos="859"/>
        </w:tabs>
        <w:spacing w:before="159"/>
        <w:ind w:right="140"/>
        <w:rPr>
          <w:sz w:val="20"/>
        </w:rPr>
      </w:pPr>
      <w:r>
        <w:rPr>
          <w:sz w:val="20"/>
        </w:rPr>
        <w:t>declare conflicts of interest and not let business dealings on behalf of the Group be influenced,</w:t>
      </w:r>
      <w:r>
        <w:rPr>
          <w:spacing w:val="-5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appear to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influenced,</w:t>
      </w:r>
      <w:r>
        <w:rPr>
          <w:spacing w:val="1"/>
          <w:sz w:val="20"/>
        </w:rPr>
        <w:t xml:space="preserve"> </w:t>
      </w:r>
      <w:r>
        <w:rPr>
          <w:sz w:val="20"/>
        </w:rPr>
        <w:t>by personal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family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interests;</w:t>
      </w:r>
      <w:proofErr w:type="gramEnd"/>
    </w:p>
    <w:p w14:paraId="23CE4BB1" w14:textId="77777777" w:rsidR="00314D43" w:rsidRDefault="006255E3">
      <w:pPr>
        <w:pStyle w:val="ListParagraph"/>
        <w:numPr>
          <w:ilvl w:val="0"/>
          <w:numId w:val="2"/>
        </w:numPr>
        <w:tabs>
          <w:tab w:val="left" w:pos="858"/>
          <w:tab w:val="left" w:pos="859"/>
        </w:tabs>
        <w:spacing w:before="159"/>
        <w:ind w:right="769"/>
        <w:rPr>
          <w:sz w:val="20"/>
        </w:rPr>
      </w:pPr>
      <w:r>
        <w:rPr>
          <w:sz w:val="20"/>
        </w:rPr>
        <w:t>respect Group ownership of Group equipment, supplies, books, records and proprietary</w:t>
      </w:r>
      <w:r>
        <w:rPr>
          <w:spacing w:val="-53"/>
          <w:sz w:val="20"/>
        </w:rPr>
        <w:t xml:space="preserve"> </w:t>
      </w:r>
      <w:r>
        <w:rPr>
          <w:sz w:val="20"/>
        </w:rPr>
        <w:t>information, including</w:t>
      </w:r>
      <w:r>
        <w:rPr>
          <w:spacing w:val="-1"/>
          <w:sz w:val="20"/>
        </w:rPr>
        <w:t xml:space="preserve"> </w:t>
      </w:r>
      <w:r>
        <w:rPr>
          <w:sz w:val="20"/>
        </w:rPr>
        <w:t>manuals and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material;</w:t>
      </w:r>
      <w:proofErr w:type="gramEnd"/>
    </w:p>
    <w:p w14:paraId="3C3A8A29" w14:textId="77777777" w:rsidR="00314D43" w:rsidRDefault="006255E3">
      <w:pPr>
        <w:pStyle w:val="ListParagraph"/>
        <w:numPr>
          <w:ilvl w:val="0"/>
          <w:numId w:val="2"/>
        </w:numPr>
        <w:tabs>
          <w:tab w:val="left" w:pos="858"/>
          <w:tab w:val="left" w:pos="859"/>
        </w:tabs>
        <w:spacing w:before="159"/>
        <w:ind w:right="343"/>
        <w:rPr>
          <w:sz w:val="20"/>
        </w:rPr>
      </w:pPr>
      <w:r>
        <w:rPr>
          <w:sz w:val="20"/>
        </w:rPr>
        <w:t>not accept outside employment while employed by the Group unless approved by the Group</w:t>
      </w:r>
      <w:r>
        <w:rPr>
          <w:spacing w:val="-5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permitted</w:t>
      </w:r>
      <w:r>
        <w:rPr>
          <w:spacing w:val="-1"/>
          <w:sz w:val="20"/>
        </w:rPr>
        <w:t xml:space="preserve"> </w:t>
      </w:r>
      <w:r>
        <w:rPr>
          <w:sz w:val="20"/>
        </w:rPr>
        <w:t>through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franchise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broker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agreement;</w:t>
      </w:r>
      <w:proofErr w:type="gramEnd"/>
    </w:p>
    <w:p w14:paraId="2CD31DF6" w14:textId="77777777" w:rsidR="00314D43" w:rsidRDefault="006255E3">
      <w:pPr>
        <w:pStyle w:val="ListParagraph"/>
        <w:numPr>
          <w:ilvl w:val="0"/>
          <w:numId w:val="2"/>
        </w:numPr>
        <w:tabs>
          <w:tab w:val="left" w:pos="858"/>
          <w:tab w:val="left" w:pos="859"/>
        </w:tabs>
        <w:spacing w:before="159"/>
        <w:ind w:right="487"/>
        <w:rPr>
          <w:sz w:val="20"/>
        </w:rPr>
      </w:pPr>
      <w:r>
        <w:rPr>
          <w:sz w:val="20"/>
        </w:rPr>
        <w:t>not use information or authority derived from employment or association with the Group for</w:t>
      </w:r>
      <w:r>
        <w:rPr>
          <w:spacing w:val="-53"/>
          <w:sz w:val="20"/>
        </w:rPr>
        <w:t xml:space="preserve"> </w:t>
      </w:r>
      <w:r>
        <w:rPr>
          <w:sz w:val="20"/>
        </w:rPr>
        <w:t>personal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gain;</w:t>
      </w:r>
      <w:proofErr w:type="gramEnd"/>
    </w:p>
    <w:p w14:paraId="3A3142C1" w14:textId="77777777" w:rsidR="00314D43" w:rsidRDefault="006255E3">
      <w:pPr>
        <w:pStyle w:val="ListParagraph"/>
        <w:numPr>
          <w:ilvl w:val="0"/>
          <w:numId w:val="2"/>
        </w:numPr>
        <w:tabs>
          <w:tab w:val="left" w:pos="858"/>
          <w:tab w:val="left" w:pos="859"/>
        </w:tabs>
        <w:ind w:right="427"/>
        <w:rPr>
          <w:sz w:val="20"/>
        </w:rPr>
      </w:pPr>
      <w:r>
        <w:rPr>
          <w:sz w:val="20"/>
        </w:rPr>
        <w:t>preserve confidential Group information including customer lists, plans and decisions,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 about employees and any other information that is not public knowledge.</w:t>
      </w:r>
      <w:r>
        <w:rPr>
          <w:spacing w:val="1"/>
          <w:sz w:val="20"/>
        </w:rPr>
        <w:t xml:space="preserve"> </w:t>
      </w:r>
      <w:r>
        <w:rPr>
          <w:sz w:val="20"/>
        </w:rPr>
        <w:t>Confidential information must not be used for personal benefit and must only be used in the</w:t>
      </w:r>
      <w:r>
        <w:rPr>
          <w:spacing w:val="-53"/>
          <w:sz w:val="20"/>
        </w:rPr>
        <w:t xml:space="preserve"> </w:t>
      </w:r>
      <w:r>
        <w:rPr>
          <w:sz w:val="20"/>
        </w:rPr>
        <w:t>ordinary course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business</w:t>
      </w:r>
      <w:r>
        <w:rPr>
          <w:spacing w:val="3"/>
          <w:sz w:val="20"/>
        </w:rPr>
        <w:t xml:space="preserve"> </w:t>
      </w:r>
      <w:proofErr w:type="gramStart"/>
      <w:r>
        <w:rPr>
          <w:sz w:val="20"/>
        </w:rPr>
        <w:t>and;</w:t>
      </w:r>
      <w:proofErr w:type="gramEnd"/>
    </w:p>
    <w:p w14:paraId="0EDABE88" w14:textId="77777777" w:rsidR="00314D43" w:rsidRDefault="006255E3">
      <w:pPr>
        <w:pStyle w:val="ListParagraph"/>
        <w:numPr>
          <w:ilvl w:val="0"/>
          <w:numId w:val="2"/>
        </w:numPr>
        <w:tabs>
          <w:tab w:val="left" w:pos="858"/>
          <w:tab w:val="left" w:pos="859"/>
        </w:tabs>
        <w:spacing w:before="157"/>
        <w:rPr>
          <w:sz w:val="20"/>
        </w:rPr>
      </w:pPr>
      <w:r>
        <w:rPr>
          <w:sz w:val="20"/>
        </w:rPr>
        <w:t>report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any possible</w:t>
      </w:r>
      <w:r>
        <w:rPr>
          <w:spacing w:val="-3"/>
          <w:sz w:val="20"/>
        </w:rPr>
        <w:t xml:space="preserve"> </w:t>
      </w:r>
      <w:r>
        <w:rPr>
          <w:sz w:val="20"/>
        </w:rPr>
        <w:t>violation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any law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regulations.</w:t>
      </w:r>
    </w:p>
    <w:p w14:paraId="78CC27C4" w14:textId="77777777" w:rsidR="00314D43" w:rsidRDefault="00314D43">
      <w:pPr>
        <w:pStyle w:val="BodyText"/>
        <w:spacing w:before="11"/>
        <w:rPr>
          <w:sz w:val="19"/>
        </w:rPr>
      </w:pPr>
    </w:p>
    <w:p w14:paraId="4B1E8B87" w14:textId="77777777" w:rsidR="00314D43" w:rsidRDefault="006255E3">
      <w:pPr>
        <w:pStyle w:val="BodyText"/>
        <w:ind w:left="138"/>
      </w:pPr>
      <w:r>
        <w:rPr>
          <w:u w:val="single"/>
        </w:rPr>
        <w:t>Business</w:t>
      </w:r>
      <w:r>
        <w:rPr>
          <w:spacing w:val="-4"/>
          <w:u w:val="single"/>
        </w:rPr>
        <w:t xml:space="preserve"> </w:t>
      </w:r>
      <w:r>
        <w:rPr>
          <w:u w:val="single"/>
        </w:rPr>
        <w:t>Dealings</w:t>
      </w:r>
    </w:p>
    <w:p w14:paraId="6DDBA7A9" w14:textId="77777777" w:rsidR="00314D43" w:rsidRDefault="00314D43">
      <w:pPr>
        <w:pStyle w:val="BodyText"/>
        <w:rPr>
          <w:sz w:val="12"/>
        </w:rPr>
      </w:pPr>
    </w:p>
    <w:p w14:paraId="1EBBF4A2" w14:textId="77777777" w:rsidR="00314D43" w:rsidRDefault="006255E3">
      <w:pPr>
        <w:pStyle w:val="BodyText"/>
        <w:spacing w:before="93"/>
        <w:ind w:left="138"/>
      </w:pPr>
      <w:r>
        <w:t>The</w:t>
      </w:r>
      <w:r>
        <w:rPr>
          <w:spacing w:val="-3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will maintain the</w:t>
      </w:r>
      <w:r>
        <w:rPr>
          <w:spacing w:val="-1"/>
        </w:rPr>
        <w:t xml:space="preserve"> </w:t>
      </w:r>
      <w:r>
        <w:t>highest</w:t>
      </w:r>
      <w:r>
        <w:rPr>
          <w:spacing w:val="-3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ethical</w:t>
      </w:r>
      <w:r>
        <w:rPr>
          <w:spacing w:val="-4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its business</w:t>
      </w:r>
      <w:r>
        <w:rPr>
          <w:spacing w:val="-2"/>
        </w:rPr>
        <w:t xml:space="preserve"> </w:t>
      </w:r>
      <w:r>
        <w:t>dealings.</w:t>
      </w:r>
    </w:p>
    <w:p w14:paraId="2BA4B69B" w14:textId="77777777" w:rsidR="00314D43" w:rsidRDefault="00314D43">
      <w:pPr>
        <w:pStyle w:val="BodyText"/>
        <w:spacing w:before="1"/>
      </w:pPr>
    </w:p>
    <w:p w14:paraId="68FE2449" w14:textId="77777777" w:rsidR="00314D43" w:rsidRDefault="006255E3">
      <w:pPr>
        <w:pStyle w:val="BodyText"/>
        <w:ind w:left="138"/>
      </w:pPr>
      <w:r>
        <w:t>The</w:t>
      </w:r>
      <w:r>
        <w:rPr>
          <w:spacing w:val="-4"/>
        </w:rPr>
        <w:t xml:space="preserve"> </w:t>
      </w:r>
      <w:r>
        <w:t>Group’s</w:t>
      </w:r>
      <w:r>
        <w:rPr>
          <w:spacing w:val="-2"/>
        </w:rPr>
        <w:t xml:space="preserve"> </w:t>
      </w:r>
      <w:r>
        <w:t>commitment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customers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to:</w:t>
      </w:r>
    </w:p>
    <w:p w14:paraId="78C2E566" w14:textId="77777777" w:rsidR="00314D43" w:rsidRDefault="006255E3">
      <w:pPr>
        <w:pStyle w:val="ListParagraph"/>
        <w:numPr>
          <w:ilvl w:val="0"/>
          <w:numId w:val="2"/>
        </w:numPr>
        <w:tabs>
          <w:tab w:val="left" w:pos="858"/>
          <w:tab w:val="left" w:pos="859"/>
        </w:tabs>
        <w:spacing w:before="160"/>
        <w:rPr>
          <w:sz w:val="20"/>
        </w:rPr>
      </w:pPr>
      <w:r>
        <w:rPr>
          <w:sz w:val="20"/>
        </w:rPr>
        <w:t>act</w:t>
      </w:r>
      <w:r>
        <w:rPr>
          <w:spacing w:val="-3"/>
          <w:sz w:val="20"/>
        </w:rPr>
        <w:t xml:space="preserve"> </w:t>
      </w:r>
      <w:r>
        <w:rPr>
          <w:sz w:val="20"/>
        </w:rPr>
        <w:t>honestly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fairly</w:t>
      </w:r>
      <w:r>
        <w:rPr>
          <w:spacing w:val="1"/>
          <w:sz w:val="20"/>
        </w:rPr>
        <w:t xml:space="preserve"> </w:t>
      </w:r>
      <w:r>
        <w:rPr>
          <w:sz w:val="20"/>
        </w:rPr>
        <w:t>in the</w:t>
      </w:r>
      <w:r>
        <w:rPr>
          <w:spacing w:val="-3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proofErr w:type="gramStart"/>
      <w:r>
        <w:rPr>
          <w:sz w:val="20"/>
        </w:rPr>
        <w:t>customers;</w:t>
      </w:r>
      <w:proofErr w:type="gramEnd"/>
    </w:p>
    <w:p w14:paraId="67E774EF" w14:textId="77777777" w:rsidR="00314D43" w:rsidRDefault="006255E3">
      <w:pPr>
        <w:pStyle w:val="ListParagraph"/>
        <w:numPr>
          <w:ilvl w:val="0"/>
          <w:numId w:val="2"/>
        </w:numPr>
        <w:tabs>
          <w:tab w:val="left" w:pos="858"/>
          <w:tab w:val="left" w:pos="859"/>
        </w:tabs>
        <w:rPr>
          <w:sz w:val="20"/>
        </w:rPr>
      </w:pPr>
      <w:r>
        <w:rPr>
          <w:sz w:val="20"/>
        </w:rPr>
        <w:t>provide</w:t>
      </w:r>
      <w:r>
        <w:rPr>
          <w:spacing w:val="-1"/>
          <w:sz w:val="20"/>
        </w:rPr>
        <w:t xml:space="preserve"> </w:t>
      </w:r>
      <w:r>
        <w:rPr>
          <w:sz w:val="20"/>
        </w:rPr>
        <w:t>products</w:t>
      </w:r>
      <w:r>
        <w:rPr>
          <w:spacing w:val="-2"/>
          <w:sz w:val="20"/>
        </w:rPr>
        <w:t xml:space="preserve"> </w:t>
      </w:r>
      <w:r>
        <w:rPr>
          <w:sz w:val="20"/>
        </w:rPr>
        <w:t>and services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standards</w:t>
      </w:r>
      <w:r>
        <w:rPr>
          <w:spacing w:val="-2"/>
          <w:sz w:val="20"/>
        </w:rPr>
        <w:t xml:space="preserve"> </w:t>
      </w:r>
      <w:r>
        <w:rPr>
          <w:sz w:val="20"/>
        </w:rPr>
        <w:t>that have</w:t>
      </w:r>
      <w:r>
        <w:rPr>
          <w:spacing w:val="-3"/>
          <w:sz w:val="20"/>
        </w:rPr>
        <w:t xml:space="preserve"> </w:t>
      </w:r>
      <w:r>
        <w:rPr>
          <w:sz w:val="20"/>
        </w:rPr>
        <w:t>been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agreed;</w:t>
      </w:r>
      <w:proofErr w:type="gramEnd"/>
    </w:p>
    <w:p w14:paraId="357DF0D5" w14:textId="77777777" w:rsidR="00314D43" w:rsidRDefault="006255E3">
      <w:pPr>
        <w:pStyle w:val="ListParagraph"/>
        <w:numPr>
          <w:ilvl w:val="0"/>
          <w:numId w:val="2"/>
        </w:numPr>
        <w:tabs>
          <w:tab w:val="left" w:pos="858"/>
          <w:tab w:val="left" w:pos="859"/>
        </w:tabs>
        <w:rPr>
          <w:sz w:val="20"/>
        </w:rPr>
      </w:pP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reasonable</w:t>
      </w:r>
      <w:r>
        <w:rPr>
          <w:spacing w:val="-3"/>
          <w:sz w:val="20"/>
        </w:rPr>
        <w:t xml:space="preserve"> </w:t>
      </w:r>
      <w:r>
        <w:rPr>
          <w:sz w:val="20"/>
        </w:rPr>
        <w:t>steps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ensure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safety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products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4"/>
          <w:sz w:val="20"/>
        </w:rPr>
        <w:t xml:space="preserve"> </w:t>
      </w:r>
      <w:r>
        <w:rPr>
          <w:sz w:val="20"/>
        </w:rPr>
        <w:t>provided;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</w:p>
    <w:p w14:paraId="3B8CE675" w14:textId="77777777" w:rsidR="00314D43" w:rsidRDefault="006255E3">
      <w:pPr>
        <w:pStyle w:val="ListParagraph"/>
        <w:numPr>
          <w:ilvl w:val="0"/>
          <w:numId w:val="2"/>
        </w:numPr>
        <w:tabs>
          <w:tab w:val="left" w:pos="858"/>
          <w:tab w:val="left" w:pos="859"/>
        </w:tabs>
        <w:rPr>
          <w:sz w:val="20"/>
        </w:rPr>
      </w:pP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engage</w:t>
      </w:r>
      <w:r>
        <w:rPr>
          <w:spacing w:val="-1"/>
          <w:sz w:val="20"/>
        </w:rPr>
        <w:t xml:space="preserve"> </w:t>
      </w:r>
      <w:r>
        <w:rPr>
          <w:sz w:val="20"/>
        </w:rPr>
        <w:t>in bribery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corruption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relation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customers.</w:t>
      </w:r>
    </w:p>
    <w:p w14:paraId="2771F07F" w14:textId="77777777" w:rsidR="00314D43" w:rsidRDefault="00314D43">
      <w:pPr>
        <w:rPr>
          <w:sz w:val="20"/>
        </w:rPr>
        <w:sectPr w:rsidR="00314D43">
          <w:pgSz w:w="11920" w:h="16850"/>
          <w:pgMar w:top="1340" w:right="1280" w:bottom="780" w:left="1280" w:header="0" w:footer="593" w:gutter="0"/>
          <w:cols w:space="720"/>
        </w:sectPr>
      </w:pPr>
    </w:p>
    <w:p w14:paraId="5923F161" w14:textId="77777777" w:rsidR="00314D43" w:rsidRDefault="006255E3">
      <w:pPr>
        <w:pStyle w:val="BodyText"/>
        <w:spacing w:before="77"/>
        <w:ind w:left="138"/>
      </w:pPr>
      <w:r>
        <w:lastRenderedPageBreak/>
        <w:t>The</w:t>
      </w:r>
      <w:r>
        <w:rPr>
          <w:spacing w:val="-5"/>
        </w:rPr>
        <w:t xml:space="preserve"> </w:t>
      </w:r>
      <w:r>
        <w:t>Group’s</w:t>
      </w:r>
      <w:r>
        <w:rPr>
          <w:spacing w:val="-1"/>
        </w:rPr>
        <w:t xml:space="preserve"> </w:t>
      </w:r>
      <w:r>
        <w:t>commitment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to:</w:t>
      </w:r>
    </w:p>
    <w:p w14:paraId="52F00DC0" w14:textId="77777777" w:rsidR="00314D43" w:rsidRDefault="006255E3">
      <w:pPr>
        <w:pStyle w:val="ListParagraph"/>
        <w:numPr>
          <w:ilvl w:val="0"/>
          <w:numId w:val="2"/>
        </w:numPr>
        <w:tabs>
          <w:tab w:val="left" w:pos="858"/>
          <w:tab w:val="left" w:pos="859"/>
        </w:tabs>
        <w:spacing w:before="160"/>
        <w:rPr>
          <w:sz w:val="20"/>
        </w:rPr>
      </w:pPr>
      <w:r>
        <w:rPr>
          <w:sz w:val="20"/>
        </w:rPr>
        <w:t>act</w:t>
      </w:r>
      <w:r>
        <w:rPr>
          <w:spacing w:val="-4"/>
          <w:sz w:val="20"/>
        </w:rPr>
        <w:t xml:space="preserve"> </w:t>
      </w:r>
      <w:r>
        <w:rPr>
          <w:sz w:val="20"/>
        </w:rPr>
        <w:t>honestly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fairly in</w:t>
      </w:r>
      <w:r>
        <w:rPr>
          <w:spacing w:val="-2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relationships;</w:t>
      </w:r>
      <w:proofErr w:type="gramEnd"/>
    </w:p>
    <w:p w14:paraId="5E4C4DB9" w14:textId="77777777" w:rsidR="00314D43" w:rsidRDefault="006255E3">
      <w:pPr>
        <w:pStyle w:val="ListParagraph"/>
        <w:numPr>
          <w:ilvl w:val="0"/>
          <w:numId w:val="2"/>
        </w:numPr>
        <w:tabs>
          <w:tab w:val="left" w:pos="858"/>
          <w:tab w:val="left" w:pos="859"/>
        </w:tabs>
        <w:rPr>
          <w:sz w:val="20"/>
        </w:rPr>
      </w:pP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engage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bribery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corruption;</w:t>
      </w:r>
      <w:proofErr w:type="gramEnd"/>
    </w:p>
    <w:p w14:paraId="304E9D48" w14:textId="77777777" w:rsidR="00314D43" w:rsidRDefault="006255E3">
      <w:pPr>
        <w:pStyle w:val="ListParagraph"/>
        <w:numPr>
          <w:ilvl w:val="0"/>
          <w:numId w:val="2"/>
        </w:numPr>
        <w:tabs>
          <w:tab w:val="left" w:pos="858"/>
          <w:tab w:val="left" w:pos="859"/>
        </w:tabs>
        <w:rPr>
          <w:sz w:val="20"/>
        </w:rPr>
      </w:pPr>
      <w:r>
        <w:rPr>
          <w:w w:val="95"/>
          <w:sz w:val="20"/>
        </w:rPr>
        <w:t>encourage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suppliers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contractors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abide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by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principles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Code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Conduct;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and</w:t>
      </w:r>
    </w:p>
    <w:p w14:paraId="52F49C49" w14:textId="77777777" w:rsidR="00314D43" w:rsidRDefault="006255E3">
      <w:pPr>
        <w:pStyle w:val="ListParagraph"/>
        <w:numPr>
          <w:ilvl w:val="0"/>
          <w:numId w:val="2"/>
        </w:numPr>
        <w:tabs>
          <w:tab w:val="left" w:pos="858"/>
          <w:tab w:val="left" w:pos="859"/>
        </w:tabs>
        <w:spacing w:before="159"/>
        <w:ind w:right="739"/>
        <w:rPr>
          <w:sz w:val="20"/>
        </w:rPr>
      </w:pPr>
      <w:r>
        <w:rPr>
          <w:sz w:val="20"/>
        </w:rPr>
        <w:t>endeavour to procure goods and services from those organisations demonstrating good</w:t>
      </w:r>
      <w:r>
        <w:rPr>
          <w:spacing w:val="-53"/>
          <w:sz w:val="20"/>
        </w:rPr>
        <w:t xml:space="preserve"> </w:t>
      </w:r>
      <w:r>
        <w:rPr>
          <w:sz w:val="20"/>
        </w:rPr>
        <w:t>ethical</w:t>
      </w:r>
      <w:r>
        <w:rPr>
          <w:spacing w:val="-3"/>
          <w:sz w:val="20"/>
        </w:rPr>
        <w:t xml:space="preserve"> </w:t>
      </w:r>
      <w:r>
        <w:rPr>
          <w:sz w:val="20"/>
        </w:rPr>
        <w:t>practice.</w:t>
      </w:r>
    </w:p>
    <w:p w14:paraId="0D1C8127" w14:textId="77777777" w:rsidR="00314D43" w:rsidRDefault="00314D43">
      <w:pPr>
        <w:pStyle w:val="BodyText"/>
        <w:spacing w:before="11"/>
        <w:rPr>
          <w:sz w:val="19"/>
        </w:rPr>
      </w:pPr>
    </w:p>
    <w:p w14:paraId="19936679" w14:textId="77777777" w:rsidR="00314D43" w:rsidRDefault="006255E3">
      <w:pPr>
        <w:pStyle w:val="BodyText"/>
        <w:ind w:left="138"/>
      </w:pPr>
      <w:r>
        <w:rPr>
          <w:u w:val="single"/>
        </w:rPr>
        <w:t>Responsibilities</w:t>
      </w:r>
      <w:r>
        <w:rPr>
          <w:spacing w:val="-4"/>
          <w:u w:val="single"/>
        </w:rPr>
        <w:t xml:space="preserve"> </w:t>
      </w:r>
      <w:r>
        <w:rPr>
          <w:u w:val="single"/>
        </w:rPr>
        <w:t>to</w:t>
      </w:r>
      <w:r>
        <w:rPr>
          <w:spacing w:val="-6"/>
          <w:u w:val="single"/>
        </w:rPr>
        <w:t xml:space="preserve"> </w:t>
      </w:r>
      <w:r>
        <w:rPr>
          <w:u w:val="single"/>
        </w:rPr>
        <w:t>Stakeholders</w:t>
      </w:r>
    </w:p>
    <w:p w14:paraId="46CEF75D" w14:textId="77777777" w:rsidR="00314D43" w:rsidRDefault="00314D43">
      <w:pPr>
        <w:pStyle w:val="BodyText"/>
        <w:spacing w:before="9"/>
        <w:rPr>
          <w:sz w:val="11"/>
        </w:rPr>
      </w:pPr>
    </w:p>
    <w:p w14:paraId="0CF48899" w14:textId="77777777" w:rsidR="00314D43" w:rsidRDefault="006255E3">
      <w:pPr>
        <w:pStyle w:val="BodyText"/>
        <w:spacing w:before="93"/>
        <w:ind w:left="138"/>
      </w:pPr>
      <w:r>
        <w:t>The</w:t>
      </w:r>
      <w:r>
        <w:rPr>
          <w:spacing w:val="-3"/>
        </w:rPr>
        <w:t xml:space="preserve"> </w:t>
      </w:r>
      <w:r>
        <w:t>Group's</w:t>
      </w:r>
      <w:r>
        <w:rPr>
          <w:spacing w:val="-1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commitments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shareholders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broader</w:t>
      </w:r>
      <w:r>
        <w:rPr>
          <w:spacing w:val="-2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the:</w:t>
      </w:r>
    </w:p>
    <w:p w14:paraId="1C2918F2" w14:textId="77777777" w:rsidR="00314D43" w:rsidRDefault="006255E3">
      <w:pPr>
        <w:pStyle w:val="ListParagraph"/>
        <w:numPr>
          <w:ilvl w:val="0"/>
          <w:numId w:val="2"/>
        </w:numPr>
        <w:tabs>
          <w:tab w:val="left" w:pos="858"/>
          <w:tab w:val="left" w:pos="859"/>
        </w:tabs>
        <w:spacing w:before="159"/>
        <w:rPr>
          <w:sz w:val="20"/>
        </w:rPr>
      </w:pPr>
      <w:r>
        <w:rPr>
          <w:w w:val="95"/>
          <w:sz w:val="20"/>
        </w:rPr>
        <w:t>exercise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highest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standards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care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preparing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Group’s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financial</w:t>
      </w:r>
      <w:r>
        <w:rPr>
          <w:spacing w:val="-11"/>
          <w:w w:val="95"/>
          <w:sz w:val="20"/>
        </w:rPr>
        <w:t xml:space="preserve"> </w:t>
      </w:r>
      <w:proofErr w:type="gramStart"/>
      <w:r>
        <w:rPr>
          <w:w w:val="95"/>
          <w:sz w:val="20"/>
        </w:rPr>
        <w:t>statements;</w:t>
      </w:r>
      <w:proofErr w:type="gramEnd"/>
    </w:p>
    <w:p w14:paraId="6FAEBAB4" w14:textId="77777777" w:rsidR="00314D43" w:rsidRDefault="006255E3">
      <w:pPr>
        <w:pStyle w:val="ListParagraph"/>
        <w:numPr>
          <w:ilvl w:val="0"/>
          <w:numId w:val="2"/>
        </w:numPr>
        <w:tabs>
          <w:tab w:val="left" w:pos="858"/>
          <w:tab w:val="left" w:pos="859"/>
        </w:tabs>
        <w:spacing w:before="159"/>
        <w:rPr>
          <w:sz w:val="20"/>
        </w:rPr>
      </w:pPr>
      <w:r>
        <w:rPr>
          <w:sz w:val="20"/>
        </w:rPr>
        <w:t>delivery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shareholder</w:t>
      </w:r>
      <w:r>
        <w:rPr>
          <w:spacing w:val="-2"/>
          <w:sz w:val="20"/>
        </w:rPr>
        <w:t xml:space="preserve"> </w:t>
      </w:r>
      <w:r>
        <w:rPr>
          <w:sz w:val="20"/>
        </w:rPr>
        <w:t>value</w:t>
      </w:r>
      <w:r>
        <w:rPr>
          <w:spacing w:val="-3"/>
          <w:sz w:val="20"/>
        </w:rPr>
        <w:t xml:space="preserve"> </w:t>
      </w:r>
      <w:r>
        <w:rPr>
          <w:sz w:val="20"/>
        </w:rPr>
        <w:t>through</w:t>
      </w:r>
      <w:r>
        <w:rPr>
          <w:spacing w:val="-3"/>
          <w:sz w:val="20"/>
        </w:rPr>
        <w:t xml:space="preserve"> </w:t>
      </w:r>
      <w:r>
        <w:rPr>
          <w:sz w:val="20"/>
        </w:rPr>
        <w:t>sustainable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efficient</w:t>
      </w:r>
      <w:r>
        <w:rPr>
          <w:spacing w:val="-1"/>
          <w:sz w:val="20"/>
        </w:rPr>
        <w:t xml:space="preserve"> </w:t>
      </w:r>
      <w:r>
        <w:rPr>
          <w:sz w:val="20"/>
        </w:rPr>
        <w:t>operation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proofErr w:type="gramStart"/>
      <w:r>
        <w:rPr>
          <w:sz w:val="20"/>
        </w:rPr>
        <w:t>Group;</w:t>
      </w:r>
      <w:proofErr w:type="gramEnd"/>
    </w:p>
    <w:p w14:paraId="1D3D6D79" w14:textId="77777777" w:rsidR="00314D43" w:rsidRDefault="006255E3">
      <w:pPr>
        <w:pStyle w:val="ListParagraph"/>
        <w:numPr>
          <w:ilvl w:val="0"/>
          <w:numId w:val="2"/>
        </w:numPr>
        <w:tabs>
          <w:tab w:val="left" w:pos="858"/>
          <w:tab w:val="left" w:pos="859"/>
        </w:tabs>
        <w:rPr>
          <w:sz w:val="20"/>
        </w:rPr>
      </w:pPr>
      <w:r>
        <w:rPr>
          <w:sz w:val="20"/>
        </w:rPr>
        <w:t>sound</w:t>
      </w:r>
      <w:r>
        <w:rPr>
          <w:spacing w:val="-3"/>
          <w:sz w:val="20"/>
        </w:rPr>
        <w:t xml:space="preserve"> </w:t>
      </w:r>
      <w:r>
        <w:rPr>
          <w:sz w:val="20"/>
        </w:rPr>
        <w:t>reporting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risk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practices;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</w:p>
    <w:p w14:paraId="589D8BF4" w14:textId="77777777" w:rsidR="00314D43" w:rsidRDefault="006255E3">
      <w:pPr>
        <w:pStyle w:val="ListParagraph"/>
        <w:numPr>
          <w:ilvl w:val="0"/>
          <w:numId w:val="2"/>
        </w:numPr>
        <w:tabs>
          <w:tab w:val="left" w:pos="858"/>
          <w:tab w:val="left" w:pos="859"/>
        </w:tabs>
        <w:spacing w:before="161"/>
        <w:rPr>
          <w:sz w:val="20"/>
        </w:rPr>
      </w:pPr>
      <w:r>
        <w:rPr>
          <w:sz w:val="20"/>
        </w:rPr>
        <w:t>accurate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timely</w:t>
      </w:r>
      <w:r>
        <w:rPr>
          <w:spacing w:val="-5"/>
          <w:sz w:val="20"/>
        </w:rPr>
        <w:t xml:space="preserve"> </w:t>
      </w:r>
      <w:r>
        <w:rPr>
          <w:sz w:val="20"/>
        </w:rPr>
        <w:t>disclosure.</w:t>
      </w:r>
    </w:p>
    <w:p w14:paraId="2F0EF70B" w14:textId="77777777" w:rsidR="00314D43" w:rsidRDefault="00314D43">
      <w:pPr>
        <w:pStyle w:val="BodyText"/>
        <w:rPr>
          <w:sz w:val="24"/>
        </w:rPr>
      </w:pPr>
    </w:p>
    <w:p w14:paraId="6C282DF2" w14:textId="77777777" w:rsidR="00314D43" w:rsidRDefault="006255E3">
      <w:pPr>
        <w:pStyle w:val="Heading1"/>
        <w:numPr>
          <w:ilvl w:val="0"/>
          <w:numId w:val="1"/>
        </w:numPr>
        <w:tabs>
          <w:tab w:val="left" w:pos="985"/>
          <w:tab w:val="left" w:pos="986"/>
        </w:tabs>
        <w:spacing w:before="182"/>
      </w:pPr>
      <w:r>
        <w:t>Implementation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of Conduct</w:t>
      </w:r>
    </w:p>
    <w:p w14:paraId="5C778BA8" w14:textId="77777777" w:rsidR="00314D43" w:rsidRDefault="00314D43">
      <w:pPr>
        <w:pStyle w:val="BodyText"/>
        <w:spacing w:before="10"/>
        <w:rPr>
          <w:b/>
          <w:sz w:val="19"/>
        </w:rPr>
      </w:pPr>
    </w:p>
    <w:p w14:paraId="713597DA" w14:textId="77777777" w:rsidR="00314D43" w:rsidRDefault="006255E3">
      <w:pPr>
        <w:pStyle w:val="BodyText"/>
        <w:ind w:left="138" w:right="731"/>
      </w:pPr>
      <w:r>
        <w:t>Every business manager in the Group is responsible for promoting compliance with this Code of</w:t>
      </w:r>
      <w:r>
        <w:rPr>
          <w:spacing w:val="-53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its</w:t>
      </w:r>
      <w:r>
        <w:rPr>
          <w:spacing w:val="5"/>
        </w:rPr>
        <w:t xml:space="preserve"> </w:t>
      </w:r>
      <w:r>
        <w:t>adequacy and</w:t>
      </w:r>
      <w:r>
        <w:rPr>
          <w:spacing w:val="-1"/>
        </w:rPr>
        <w:t xml:space="preserve"> </w:t>
      </w:r>
      <w:r>
        <w:t>effectiveness.</w:t>
      </w:r>
    </w:p>
    <w:p w14:paraId="300F6EA6" w14:textId="77777777" w:rsidR="00314D43" w:rsidRDefault="00314D43">
      <w:pPr>
        <w:pStyle w:val="BodyText"/>
        <w:spacing w:before="1"/>
      </w:pPr>
    </w:p>
    <w:p w14:paraId="5B1491DF" w14:textId="77777777" w:rsidR="00314D43" w:rsidRDefault="006255E3">
      <w:pPr>
        <w:pStyle w:val="BodyText"/>
        <w:ind w:left="138" w:right="185"/>
      </w:pPr>
      <w:r>
        <w:t>The content of this Code of Conduct is available on the Group’s website and intranet sites (including</w:t>
      </w:r>
      <w:r>
        <w:rPr>
          <w:spacing w:val="1"/>
        </w:rPr>
        <w:t xml:space="preserve"> </w:t>
      </w:r>
      <w:r>
        <w:t>training applications).</w:t>
      </w:r>
      <w:r>
        <w:rPr>
          <w:spacing w:val="1"/>
        </w:rPr>
        <w:t xml:space="preserve"> </w:t>
      </w:r>
      <w:r>
        <w:t>All employees and directors are required to read and understand the Code of</w:t>
      </w:r>
      <w:r>
        <w:rPr>
          <w:spacing w:val="1"/>
        </w:rPr>
        <w:t xml:space="preserve"> </w:t>
      </w:r>
      <w:r>
        <w:t>Conduct as part of their induction process.</w:t>
      </w:r>
      <w:r>
        <w:rPr>
          <w:spacing w:val="1"/>
        </w:rPr>
        <w:t xml:space="preserve"> </w:t>
      </w:r>
      <w:r>
        <w:t>Brokers in signing their agreements and as part of the</w:t>
      </w:r>
      <w:r>
        <w:rPr>
          <w:spacing w:val="1"/>
        </w:rPr>
        <w:t xml:space="preserve"> </w:t>
      </w:r>
      <w:r>
        <w:t>onboarding process are required to read and understand the content of this Code of Conduct, along</w:t>
      </w:r>
      <w:r>
        <w:rPr>
          <w:spacing w:val="1"/>
        </w:rPr>
        <w:t xml:space="preserve"> </w:t>
      </w:r>
      <w:r>
        <w:t>with any code of conduct applicable as a Franchisee or as an authorized credit representative.</w:t>
      </w:r>
      <w:r>
        <w:rPr>
          <w:spacing w:val="1"/>
        </w:rPr>
        <w:t xml:space="preserve"> </w:t>
      </w:r>
      <w:r>
        <w:t>Others</w:t>
      </w:r>
      <w:r>
        <w:rPr>
          <w:spacing w:val="-53"/>
        </w:rPr>
        <w:t xml:space="preserve"> </w:t>
      </w:r>
      <w:r>
        <w:t>(</w:t>
      </w:r>
      <w:proofErr w:type="gramStart"/>
      <w:r>
        <w:t>e.g.</w:t>
      </w:r>
      <w:proofErr w:type="gramEnd"/>
      <w:r>
        <w:t xml:space="preserve"> outsourced suppliers) may find relevant aspects of the Code of Conduct in any contracts and</w:t>
      </w:r>
      <w:r>
        <w:rPr>
          <w:spacing w:val="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Level Agreements</w:t>
      </w:r>
      <w:r>
        <w:rPr>
          <w:spacing w:val="4"/>
        </w:rPr>
        <w:t xml:space="preserve"> </w:t>
      </w:r>
      <w:r>
        <w:t>entered</w:t>
      </w:r>
      <w:r>
        <w:rPr>
          <w:spacing w:val="-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Group.</w:t>
      </w:r>
    </w:p>
    <w:p w14:paraId="3F2D015C" w14:textId="77777777" w:rsidR="00314D43" w:rsidRDefault="00314D43">
      <w:pPr>
        <w:pStyle w:val="BodyText"/>
        <w:rPr>
          <w:sz w:val="22"/>
        </w:rPr>
      </w:pPr>
    </w:p>
    <w:p w14:paraId="3C9A0F19" w14:textId="77777777" w:rsidR="00314D43" w:rsidRDefault="00314D43">
      <w:pPr>
        <w:pStyle w:val="BodyText"/>
        <w:rPr>
          <w:sz w:val="18"/>
        </w:rPr>
      </w:pPr>
    </w:p>
    <w:p w14:paraId="7D420267" w14:textId="77777777" w:rsidR="00314D43" w:rsidRDefault="006255E3">
      <w:pPr>
        <w:pStyle w:val="Heading1"/>
        <w:numPr>
          <w:ilvl w:val="0"/>
          <w:numId w:val="1"/>
        </w:numPr>
        <w:tabs>
          <w:tab w:val="left" w:pos="846"/>
          <w:tab w:val="left" w:pos="847"/>
        </w:tabs>
        <w:ind w:left="846" w:hanging="709"/>
      </w:pPr>
      <w:r>
        <w:t>Anti-Bribery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Anti-Corruption</w:t>
      </w:r>
    </w:p>
    <w:p w14:paraId="68631ED4" w14:textId="77777777" w:rsidR="00314D43" w:rsidRDefault="00314D43">
      <w:pPr>
        <w:pStyle w:val="BodyText"/>
        <w:rPr>
          <w:b/>
          <w:sz w:val="22"/>
        </w:rPr>
      </w:pPr>
    </w:p>
    <w:p w14:paraId="3DA29D22" w14:textId="77777777" w:rsidR="00314D43" w:rsidRDefault="006255E3">
      <w:pPr>
        <w:pStyle w:val="BodyText"/>
        <w:ind w:left="138" w:right="375"/>
      </w:pPr>
      <w:r>
        <w:t>The Group is committed to complying with the laws and regulations and acting in an ethical manner,</w:t>
      </w:r>
      <w:r>
        <w:rPr>
          <w:spacing w:val="-53"/>
        </w:rPr>
        <w:t xml:space="preserve"> </w:t>
      </w:r>
      <w:r>
        <w:t xml:space="preserve">consistent with the principles of honesty, integrity, </w:t>
      </w:r>
      <w:proofErr w:type="gramStart"/>
      <w:r>
        <w:t>fairness</w:t>
      </w:r>
      <w:proofErr w:type="gramEnd"/>
      <w:r>
        <w:t xml:space="preserve"> and respect.</w:t>
      </w:r>
      <w:r>
        <w:rPr>
          <w:spacing w:val="1"/>
        </w:rPr>
        <w:t xml:space="preserve"> </w:t>
      </w:r>
      <w:r>
        <w:t>Bribery and the related</w:t>
      </w:r>
      <w:r>
        <w:rPr>
          <w:spacing w:val="1"/>
        </w:rPr>
        <w:t xml:space="preserve"> </w:t>
      </w:r>
      <w:r>
        <w:t>improper</w:t>
      </w:r>
      <w:r>
        <w:rPr>
          <w:spacing w:val="-2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serious</w:t>
      </w:r>
      <w:r>
        <w:rPr>
          <w:spacing w:val="-2"/>
        </w:rPr>
        <w:t xml:space="preserve"> </w:t>
      </w:r>
      <w:r>
        <w:t>criminal</w:t>
      </w:r>
      <w:r>
        <w:rPr>
          <w:spacing w:val="-2"/>
        </w:rPr>
        <w:t xml:space="preserve"> </w:t>
      </w:r>
      <w:r>
        <w:t>offences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both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Group and</w:t>
      </w:r>
      <w:r>
        <w:rPr>
          <w:spacing w:val="-1"/>
        </w:rPr>
        <w:t xml:space="preserve"> </w:t>
      </w:r>
      <w:r>
        <w:t>any individuals involved.</w:t>
      </w:r>
    </w:p>
    <w:p w14:paraId="2272ED55" w14:textId="77777777" w:rsidR="00314D43" w:rsidRDefault="00314D43">
      <w:pPr>
        <w:pStyle w:val="BodyText"/>
        <w:spacing w:before="11"/>
        <w:rPr>
          <w:sz w:val="19"/>
        </w:rPr>
      </w:pPr>
    </w:p>
    <w:p w14:paraId="2E079066" w14:textId="77777777" w:rsidR="00314D43" w:rsidRDefault="006255E3">
      <w:pPr>
        <w:pStyle w:val="BodyText"/>
        <w:ind w:left="138" w:right="418"/>
      </w:pPr>
      <w:r>
        <w:t>In addition to setting out the key values and how they should be applied within the workplace and in</w:t>
      </w:r>
      <w:r>
        <w:rPr>
          <w:spacing w:val="-53"/>
        </w:rPr>
        <w:t xml:space="preserve"> </w:t>
      </w:r>
      <w:r>
        <w:t>dealings with those outside of the Group, the Code of Conduct sets out the responsibilities in</w:t>
      </w:r>
      <w:r>
        <w:rPr>
          <w:spacing w:val="1"/>
        </w:rPr>
        <w:t xml:space="preserve"> </w:t>
      </w:r>
      <w:r>
        <w:t>observing and upholding the prohibition on bribery and related improper conduct and provides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and guidance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how to</w:t>
      </w:r>
      <w:r>
        <w:rPr>
          <w:spacing w:val="-3"/>
        </w:rPr>
        <w:t xml:space="preserve"> </w:t>
      </w:r>
      <w:r>
        <w:t>recognise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deal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instances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bribery and</w:t>
      </w:r>
      <w:r>
        <w:rPr>
          <w:spacing w:val="-2"/>
        </w:rPr>
        <w:t xml:space="preserve"> </w:t>
      </w:r>
      <w:r>
        <w:t>corruption.</w:t>
      </w:r>
    </w:p>
    <w:p w14:paraId="733B6D92" w14:textId="77777777" w:rsidR="00314D43" w:rsidRDefault="00314D43">
      <w:pPr>
        <w:pStyle w:val="BodyText"/>
      </w:pPr>
    </w:p>
    <w:p w14:paraId="49E7760C" w14:textId="77777777" w:rsidR="00314D43" w:rsidRDefault="006255E3">
      <w:pPr>
        <w:pStyle w:val="BodyText"/>
        <w:ind w:left="138"/>
      </w:pPr>
      <w:r>
        <w:t>A</w:t>
      </w:r>
      <w:r>
        <w:rPr>
          <w:spacing w:val="-4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Code of</w:t>
      </w:r>
      <w:r>
        <w:rPr>
          <w:spacing w:val="-2"/>
        </w:rPr>
        <w:t xml:space="preserve"> </w:t>
      </w:r>
      <w:r>
        <w:t>Conduct</w:t>
      </w:r>
      <w:r>
        <w:rPr>
          <w:spacing w:val="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not:</w:t>
      </w:r>
    </w:p>
    <w:p w14:paraId="4FA87583" w14:textId="77777777" w:rsidR="00314D43" w:rsidRDefault="006255E3">
      <w:pPr>
        <w:pStyle w:val="ListParagraph"/>
        <w:numPr>
          <w:ilvl w:val="1"/>
          <w:numId w:val="1"/>
        </w:numPr>
        <w:tabs>
          <w:tab w:val="left" w:pos="859"/>
        </w:tabs>
        <w:spacing w:before="160"/>
        <w:ind w:right="830"/>
        <w:jc w:val="both"/>
        <w:rPr>
          <w:sz w:val="20"/>
        </w:rPr>
      </w:pPr>
      <w:r>
        <w:rPr>
          <w:sz w:val="20"/>
        </w:rPr>
        <w:t>give, offer, accept or request bribes, facilitation payments, secret commissions or other</w:t>
      </w:r>
      <w:r>
        <w:rPr>
          <w:spacing w:val="-54"/>
          <w:sz w:val="20"/>
        </w:rPr>
        <w:t xml:space="preserve"> </w:t>
      </w:r>
      <w:r>
        <w:rPr>
          <w:sz w:val="20"/>
        </w:rPr>
        <w:t>prohibited payments or engage in money laundering or cause any of them to be given,</w:t>
      </w:r>
      <w:r>
        <w:rPr>
          <w:spacing w:val="-53"/>
          <w:sz w:val="20"/>
        </w:rPr>
        <w:t xml:space="preserve"> </w:t>
      </w:r>
      <w:r>
        <w:rPr>
          <w:sz w:val="20"/>
        </w:rPr>
        <w:t>offered,</w:t>
      </w:r>
      <w:r>
        <w:rPr>
          <w:spacing w:val="-2"/>
          <w:sz w:val="20"/>
        </w:rPr>
        <w:t xml:space="preserve"> </w:t>
      </w:r>
      <w:r>
        <w:rPr>
          <w:sz w:val="20"/>
        </w:rPr>
        <w:t>accepted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requested;</w:t>
      </w:r>
      <w:proofErr w:type="gramEnd"/>
    </w:p>
    <w:p w14:paraId="0CB1038D" w14:textId="77777777" w:rsidR="00314D43" w:rsidRDefault="006255E3">
      <w:pPr>
        <w:pStyle w:val="ListParagraph"/>
        <w:numPr>
          <w:ilvl w:val="1"/>
          <w:numId w:val="1"/>
        </w:numPr>
        <w:tabs>
          <w:tab w:val="left" w:pos="858"/>
          <w:tab w:val="left" w:pos="859"/>
        </w:tabs>
        <w:spacing w:before="159"/>
        <w:ind w:right="190"/>
        <w:rPr>
          <w:sz w:val="20"/>
        </w:rPr>
      </w:pPr>
      <w:r>
        <w:rPr>
          <w:sz w:val="20"/>
        </w:rPr>
        <w:t xml:space="preserve">approve any offers, or make, </w:t>
      </w:r>
      <w:proofErr w:type="gramStart"/>
      <w:r>
        <w:rPr>
          <w:sz w:val="20"/>
        </w:rPr>
        <w:t>accept</w:t>
      </w:r>
      <w:proofErr w:type="gramEnd"/>
      <w:r>
        <w:rPr>
          <w:sz w:val="20"/>
        </w:rPr>
        <w:t xml:space="preserve"> or request an irregular payment or other thing of value, to</w:t>
      </w:r>
      <w:r>
        <w:rPr>
          <w:spacing w:val="-53"/>
          <w:sz w:val="20"/>
        </w:rPr>
        <w:t xml:space="preserve"> </w:t>
      </w:r>
      <w:r>
        <w:rPr>
          <w:sz w:val="20"/>
        </w:rPr>
        <w:t>win business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influence a</w:t>
      </w:r>
      <w:r>
        <w:rPr>
          <w:spacing w:val="1"/>
          <w:sz w:val="20"/>
        </w:rPr>
        <w:t xml:space="preserve"> </w:t>
      </w:r>
      <w:r>
        <w:rPr>
          <w:sz w:val="20"/>
        </w:rPr>
        <w:t>business</w:t>
      </w:r>
      <w:r>
        <w:rPr>
          <w:spacing w:val="-1"/>
          <w:sz w:val="20"/>
        </w:rPr>
        <w:t xml:space="preserve"> </w:t>
      </w:r>
      <w:r>
        <w:rPr>
          <w:sz w:val="20"/>
        </w:rPr>
        <w:t>decision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favour of</w:t>
      </w:r>
      <w:r>
        <w:rPr>
          <w:spacing w:val="4"/>
          <w:sz w:val="20"/>
        </w:rPr>
        <w:t xml:space="preserve"> </w:t>
      </w:r>
      <w:r>
        <w:rPr>
          <w:sz w:val="20"/>
        </w:rPr>
        <w:t>the Group;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</w:p>
    <w:p w14:paraId="7DE1ED58" w14:textId="77777777" w:rsidR="00314D43" w:rsidRDefault="006255E3">
      <w:pPr>
        <w:pStyle w:val="ListParagraph"/>
        <w:numPr>
          <w:ilvl w:val="1"/>
          <w:numId w:val="1"/>
        </w:numPr>
        <w:tabs>
          <w:tab w:val="left" w:pos="858"/>
          <w:tab w:val="left" w:pos="859"/>
        </w:tabs>
        <w:spacing w:before="159"/>
        <w:ind w:right="295"/>
        <w:rPr>
          <w:sz w:val="20"/>
        </w:rPr>
      </w:pPr>
      <w:r>
        <w:rPr>
          <w:sz w:val="20"/>
        </w:rPr>
        <w:t xml:space="preserve">offer or receive any gifts, </w:t>
      </w:r>
      <w:proofErr w:type="gramStart"/>
      <w:r>
        <w:rPr>
          <w:sz w:val="20"/>
        </w:rPr>
        <w:t>entertainment</w:t>
      </w:r>
      <w:proofErr w:type="gramEnd"/>
      <w:r>
        <w:rPr>
          <w:sz w:val="20"/>
        </w:rPr>
        <w:t xml:space="preserve"> or hospitality to or from public or government officials</w:t>
      </w:r>
      <w:r>
        <w:rPr>
          <w:spacing w:val="-5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politicians,</w:t>
      </w:r>
      <w:r>
        <w:rPr>
          <w:spacing w:val="-1"/>
          <w:sz w:val="20"/>
        </w:rPr>
        <w:t xml:space="preserve"> </w:t>
      </w:r>
      <w:r>
        <w:rPr>
          <w:sz w:val="20"/>
        </w:rPr>
        <w:t>without</w:t>
      </w:r>
      <w:r>
        <w:rPr>
          <w:spacing w:val="-1"/>
          <w:sz w:val="20"/>
        </w:rPr>
        <w:t xml:space="preserve"> </w:t>
      </w:r>
      <w:r>
        <w:rPr>
          <w:sz w:val="20"/>
        </w:rPr>
        <w:t>approval</w:t>
      </w:r>
      <w:r>
        <w:rPr>
          <w:spacing w:val="-2"/>
          <w:sz w:val="20"/>
        </w:rPr>
        <w:t xml:space="preserve"> </w:t>
      </w:r>
      <w:r>
        <w:rPr>
          <w:sz w:val="20"/>
        </w:rPr>
        <w:t>from the</w:t>
      </w:r>
      <w:r>
        <w:rPr>
          <w:spacing w:val="1"/>
          <w:sz w:val="20"/>
        </w:rPr>
        <w:t xml:space="preserve"> </w:t>
      </w:r>
      <w:r>
        <w:rPr>
          <w:sz w:val="20"/>
        </w:rPr>
        <w:t>Executive</w:t>
      </w:r>
      <w:r>
        <w:rPr>
          <w:spacing w:val="-1"/>
          <w:sz w:val="20"/>
        </w:rPr>
        <w:t xml:space="preserve"> </w:t>
      </w:r>
      <w:r>
        <w:rPr>
          <w:sz w:val="20"/>
        </w:rPr>
        <w:t>Chairman.</w:t>
      </w:r>
    </w:p>
    <w:p w14:paraId="5F5B40DA" w14:textId="77777777" w:rsidR="00314D43" w:rsidRDefault="00314D43">
      <w:pPr>
        <w:pStyle w:val="BodyText"/>
        <w:spacing w:before="11"/>
        <w:rPr>
          <w:sz w:val="19"/>
        </w:rPr>
      </w:pPr>
    </w:p>
    <w:p w14:paraId="4AD3DD03" w14:textId="77777777" w:rsidR="00314D43" w:rsidRDefault="006255E3">
      <w:pPr>
        <w:pStyle w:val="BodyText"/>
        <w:ind w:left="138"/>
      </w:pPr>
      <w:r>
        <w:rPr>
          <w:u w:val="single"/>
        </w:rPr>
        <w:t>Bribery</w:t>
      </w:r>
    </w:p>
    <w:p w14:paraId="3CD2928F" w14:textId="77777777" w:rsidR="00314D43" w:rsidRDefault="00314D43">
      <w:pPr>
        <w:pStyle w:val="BodyText"/>
        <w:spacing w:before="9"/>
        <w:rPr>
          <w:sz w:val="11"/>
        </w:rPr>
      </w:pPr>
    </w:p>
    <w:p w14:paraId="754D42F3" w14:textId="77777777" w:rsidR="00314D43" w:rsidRDefault="006255E3">
      <w:pPr>
        <w:pStyle w:val="BodyText"/>
        <w:spacing w:before="93"/>
        <w:ind w:left="138"/>
      </w:pPr>
      <w:r>
        <w:t>Bribery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offering,</w:t>
      </w:r>
      <w:r>
        <w:rPr>
          <w:spacing w:val="-3"/>
        </w:rPr>
        <w:t xml:space="preserve"> </w:t>
      </w:r>
      <w:r>
        <w:t>promising,</w:t>
      </w:r>
      <w:r>
        <w:rPr>
          <w:spacing w:val="-2"/>
        </w:rPr>
        <w:t xml:space="preserve"> </w:t>
      </w:r>
      <w:r>
        <w:t>giving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accepting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benefit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intention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influencing</w:t>
      </w:r>
      <w:r>
        <w:rPr>
          <w:spacing w:val="-2"/>
        </w:rPr>
        <w:t xml:space="preserve"> </w:t>
      </w:r>
      <w:r>
        <w:t>a</w:t>
      </w:r>
    </w:p>
    <w:p w14:paraId="300E5DAA" w14:textId="77777777" w:rsidR="00314D43" w:rsidRDefault="00314D43">
      <w:pPr>
        <w:sectPr w:rsidR="00314D43">
          <w:pgSz w:w="11920" w:h="16850"/>
          <w:pgMar w:top="1340" w:right="1280" w:bottom="780" w:left="1280" w:header="0" w:footer="593" w:gutter="0"/>
          <w:cols w:space="720"/>
        </w:sectPr>
      </w:pPr>
    </w:p>
    <w:p w14:paraId="322C0020" w14:textId="77777777" w:rsidR="00314D43" w:rsidRDefault="006255E3">
      <w:pPr>
        <w:pStyle w:val="BodyText"/>
        <w:spacing w:before="77"/>
        <w:ind w:left="138" w:right="352"/>
      </w:pPr>
      <w:r>
        <w:lastRenderedPageBreak/>
        <w:t>person who is otherwise expected to act in good faith or in an impartial manner, to do or omit to do</w:t>
      </w:r>
      <w:r>
        <w:rPr>
          <w:spacing w:val="1"/>
        </w:rPr>
        <w:t xml:space="preserve"> </w:t>
      </w:r>
      <w:r>
        <w:t xml:space="preserve">anything in the performance of their role or function, </w:t>
      </w:r>
      <w:proofErr w:type="gramStart"/>
      <w:r>
        <w:t>in order to</w:t>
      </w:r>
      <w:proofErr w:type="gramEnd"/>
      <w:r>
        <w:t xml:space="preserve"> provide the Group with business or a</w:t>
      </w:r>
      <w:r>
        <w:rPr>
          <w:spacing w:val="-53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advantage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not legitimately due.</w:t>
      </w:r>
    </w:p>
    <w:p w14:paraId="5D0D9C65" w14:textId="77777777" w:rsidR="00314D43" w:rsidRDefault="00314D43">
      <w:pPr>
        <w:pStyle w:val="BodyText"/>
        <w:spacing w:before="11"/>
        <w:rPr>
          <w:sz w:val="19"/>
        </w:rPr>
      </w:pPr>
    </w:p>
    <w:p w14:paraId="6E35C78C" w14:textId="77777777" w:rsidR="00314D43" w:rsidRDefault="006255E3">
      <w:pPr>
        <w:pStyle w:val="BodyText"/>
        <w:ind w:left="138" w:right="230"/>
      </w:pPr>
      <w:r>
        <w:t xml:space="preserve">The benefit that is offered, </w:t>
      </w:r>
      <w:proofErr w:type="gramStart"/>
      <w:r>
        <w:t>given</w:t>
      </w:r>
      <w:proofErr w:type="gramEnd"/>
      <w:r>
        <w:t xml:space="preserve"> or accepted may be monetary or non-monetary.</w:t>
      </w:r>
      <w:r>
        <w:rPr>
          <w:spacing w:val="1"/>
        </w:rPr>
        <w:t xml:space="preserve"> </w:t>
      </w:r>
      <w:r>
        <w:t>It may involve non-</w:t>
      </w:r>
      <w:r>
        <w:rPr>
          <w:spacing w:val="-53"/>
        </w:rPr>
        <w:t xml:space="preserve"> </w:t>
      </w:r>
      <w:r>
        <w:t>cash gifts, loans, cash equivalents (</w:t>
      </w:r>
      <w:proofErr w:type="gramStart"/>
      <w:r>
        <w:t>e.g.</w:t>
      </w:r>
      <w:proofErr w:type="gramEnd"/>
      <w:r>
        <w:t xml:space="preserve"> gift vouchers) reciprocal favours, employment or business</w:t>
      </w:r>
      <w:r>
        <w:rPr>
          <w:spacing w:val="1"/>
        </w:rPr>
        <w:t xml:space="preserve"> </w:t>
      </w:r>
      <w:r>
        <w:t>opportunities, promotional expenditure, corporate hospitality that is lavish or excessive and political or</w:t>
      </w:r>
      <w:r>
        <w:rPr>
          <w:spacing w:val="-53"/>
        </w:rPr>
        <w:t xml:space="preserve"> </w:t>
      </w:r>
      <w:r>
        <w:t>charitable contributions.</w:t>
      </w:r>
      <w:r>
        <w:rPr>
          <w:spacing w:val="1"/>
        </w:rPr>
        <w:t xml:space="preserve"> </w:t>
      </w:r>
      <w:r>
        <w:t>A bribe can occur even if that the benefit is given or offered indirectly to the</w:t>
      </w:r>
      <w:r>
        <w:rPr>
          <w:spacing w:val="1"/>
        </w:rPr>
        <w:t xml:space="preserve"> </w:t>
      </w:r>
      <w:r>
        <w:t>person sought to be influenced, for instance to a business associate or family member.</w:t>
      </w:r>
      <w:r>
        <w:rPr>
          <w:spacing w:val="1"/>
        </w:rPr>
        <w:t xml:space="preserve"> </w:t>
      </w:r>
      <w:r>
        <w:t>It can also</w:t>
      </w:r>
      <w:r>
        <w:rPr>
          <w:spacing w:val="1"/>
        </w:rPr>
        <w:t xml:space="preserve"> </w:t>
      </w:r>
      <w:r>
        <w:t>occur irrespective of whether the bribe is accepted or ultimately paid.</w:t>
      </w:r>
      <w:r>
        <w:rPr>
          <w:spacing w:val="1"/>
        </w:rPr>
        <w:t xml:space="preserve"> </w:t>
      </w:r>
      <w:r>
        <w:t>Merely offering a bribe will be a</w:t>
      </w:r>
      <w:r>
        <w:rPr>
          <w:spacing w:val="-53"/>
        </w:rPr>
        <w:t xml:space="preserve"> </w:t>
      </w:r>
      <w:r>
        <w:t>contravention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Conduct and will</w:t>
      </w:r>
      <w:r>
        <w:rPr>
          <w:spacing w:val="-2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enough</w:t>
      </w:r>
      <w:r>
        <w:rPr>
          <w:spacing w:val="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 offence</w:t>
      </w:r>
      <w:r>
        <w:rPr>
          <w:spacing w:val="-2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committed.</w:t>
      </w:r>
    </w:p>
    <w:p w14:paraId="2035458A" w14:textId="77777777" w:rsidR="00314D43" w:rsidRDefault="00314D43">
      <w:pPr>
        <w:pStyle w:val="BodyText"/>
        <w:spacing w:before="1"/>
      </w:pPr>
    </w:p>
    <w:p w14:paraId="36B98664" w14:textId="77777777" w:rsidR="00314D43" w:rsidRDefault="006255E3">
      <w:pPr>
        <w:pStyle w:val="BodyText"/>
        <w:ind w:left="138" w:right="264"/>
      </w:pPr>
      <w:r>
        <w:t>The Group must not give, offer, promise, accept or request a bribe and must not cause a bribe to be</w:t>
      </w:r>
      <w:r>
        <w:rPr>
          <w:spacing w:val="1"/>
        </w:rPr>
        <w:t xml:space="preserve"> </w:t>
      </w:r>
      <w:r>
        <w:t xml:space="preserve">given, offered, </w:t>
      </w:r>
      <w:proofErr w:type="gramStart"/>
      <w:r>
        <w:t>promised</w:t>
      </w:r>
      <w:proofErr w:type="gramEnd"/>
      <w:r>
        <w:t xml:space="preserve"> or accepted by another person.</w:t>
      </w:r>
      <w:r>
        <w:rPr>
          <w:spacing w:val="1"/>
        </w:rPr>
        <w:t xml:space="preserve"> </w:t>
      </w:r>
      <w:r>
        <w:t>Under no circumstances will the Group</w:t>
      </w:r>
      <w:r>
        <w:rPr>
          <w:spacing w:val="1"/>
        </w:rPr>
        <w:t xml:space="preserve"> </w:t>
      </w:r>
      <w:r>
        <w:t xml:space="preserve">approve of any offers, or make, </w:t>
      </w:r>
      <w:proofErr w:type="gramStart"/>
      <w:r>
        <w:t>request</w:t>
      </w:r>
      <w:proofErr w:type="gramEnd"/>
      <w:r>
        <w:t xml:space="preserve"> or receive an irregular payment or other thing of value, to win</w:t>
      </w:r>
      <w:r>
        <w:rPr>
          <w:spacing w:val="-53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influence</w:t>
      </w:r>
      <w:r>
        <w:rPr>
          <w:spacing w:val="-1"/>
        </w:rPr>
        <w:t xml:space="preserve"> </w:t>
      </w:r>
      <w:r>
        <w:t>a business decision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Group’s favour.</w:t>
      </w:r>
    </w:p>
    <w:p w14:paraId="06657A35" w14:textId="77777777" w:rsidR="00314D43" w:rsidRDefault="00314D43">
      <w:pPr>
        <w:pStyle w:val="BodyText"/>
      </w:pPr>
    </w:p>
    <w:p w14:paraId="7E0DE87D" w14:textId="77777777" w:rsidR="00314D43" w:rsidRDefault="006255E3">
      <w:pPr>
        <w:pStyle w:val="BodyText"/>
        <w:ind w:left="138"/>
      </w:pPr>
      <w:r>
        <w:rPr>
          <w:u w:val="single"/>
        </w:rPr>
        <w:t>Facilitation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Payments,</w:t>
      </w:r>
      <w:r>
        <w:rPr>
          <w:spacing w:val="-1"/>
          <w:u w:val="single"/>
        </w:rPr>
        <w:t xml:space="preserve"> </w:t>
      </w:r>
      <w:r>
        <w:rPr>
          <w:u w:val="single"/>
        </w:rPr>
        <w:t>Secret</w:t>
      </w:r>
      <w:r>
        <w:rPr>
          <w:spacing w:val="-3"/>
          <w:u w:val="single"/>
        </w:rPr>
        <w:t xml:space="preserve"> </w:t>
      </w:r>
      <w:r>
        <w:rPr>
          <w:u w:val="single"/>
        </w:rPr>
        <w:t>Commissions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Money</w:t>
      </w:r>
      <w:r>
        <w:rPr>
          <w:spacing w:val="-2"/>
          <w:u w:val="single"/>
        </w:rPr>
        <w:t xml:space="preserve"> </w:t>
      </w:r>
      <w:r>
        <w:rPr>
          <w:u w:val="single"/>
        </w:rPr>
        <w:t>Laundering</w:t>
      </w:r>
    </w:p>
    <w:p w14:paraId="769D0E2D" w14:textId="77777777" w:rsidR="00314D43" w:rsidRDefault="00314D43">
      <w:pPr>
        <w:pStyle w:val="BodyText"/>
        <w:spacing w:before="9"/>
        <w:rPr>
          <w:sz w:val="11"/>
        </w:rPr>
      </w:pPr>
    </w:p>
    <w:p w14:paraId="0235BD7A" w14:textId="77777777" w:rsidR="00314D43" w:rsidRDefault="006255E3">
      <w:pPr>
        <w:pStyle w:val="BodyText"/>
        <w:spacing w:before="93"/>
        <w:ind w:left="138" w:right="196"/>
      </w:pPr>
      <w:r>
        <w:t>Facilitation payments are typically minor, unofficial payments made to secure or expedite a routine</w:t>
      </w:r>
      <w:r>
        <w:rPr>
          <w:spacing w:val="1"/>
        </w:rPr>
        <w:t xml:space="preserve"> </w:t>
      </w:r>
      <w:r>
        <w:t>government action by a government official or employee.</w:t>
      </w:r>
      <w:r>
        <w:rPr>
          <w:spacing w:val="1"/>
        </w:rPr>
        <w:t xml:space="preserve"> </w:t>
      </w:r>
      <w:r>
        <w:t>Secret commissions typically arise where a</w:t>
      </w:r>
      <w:r>
        <w:rPr>
          <w:spacing w:val="1"/>
        </w:rPr>
        <w:t xml:space="preserve"> </w:t>
      </w:r>
      <w:r>
        <w:t>person or entity (such as an employee of the Group) offers or gives a commission to an agent or</w:t>
      </w:r>
      <w:r>
        <w:rPr>
          <w:spacing w:val="1"/>
        </w:rPr>
        <w:t xml:space="preserve"> </w:t>
      </w:r>
      <w:r>
        <w:t>representative of another person (such as a customer of the Group) that is not disclosed by that agent</w:t>
      </w:r>
      <w:r>
        <w:rPr>
          <w:spacing w:val="-53"/>
        </w:rPr>
        <w:t xml:space="preserve"> </w:t>
      </w:r>
      <w:r>
        <w:t>or representative to their principal.</w:t>
      </w:r>
      <w:r>
        <w:rPr>
          <w:spacing w:val="1"/>
        </w:rPr>
        <w:t xml:space="preserve"> </w:t>
      </w:r>
      <w:r>
        <w:t>Such a payment is made as an inducement to influence the</w:t>
      </w:r>
      <w:r>
        <w:rPr>
          <w:spacing w:val="1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principal's</w:t>
      </w:r>
      <w:r>
        <w:rPr>
          <w:spacing w:val="1"/>
        </w:rPr>
        <w:t xml:space="preserve"> </w:t>
      </w:r>
      <w:r>
        <w:t>business.</w:t>
      </w:r>
    </w:p>
    <w:p w14:paraId="62B29ECD" w14:textId="77777777" w:rsidR="00314D43" w:rsidRDefault="00314D43">
      <w:pPr>
        <w:pStyle w:val="BodyText"/>
        <w:spacing w:before="1"/>
      </w:pPr>
    </w:p>
    <w:p w14:paraId="79830220" w14:textId="77777777" w:rsidR="00314D43" w:rsidRDefault="006255E3">
      <w:pPr>
        <w:pStyle w:val="BodyText"/>
        <w:ind w:left="138" w:right="741"/>
      </w:pPr>
      <w:r>
        <w:t>Money laundering is the process by which a person or entity conceals the existence of an illegal</w:t>
      </w:r>
      <w:r>
        <w:rPr>
          <w:spacing w:val="-53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disguises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income to make</w:t>
      </w:r>
      <w:r>
        <w:rPr>
          <w:spacing w:val="-1"/>
        </w:rPr>
        <w:t xml:space="preserve"> </w:t>
      </w:r>
      <w:r>
        <w:t>it appear</w:t>
      </w:r>
      <w:r>
        <w:rPr>
          <w:spacing w:val="2"/>
        </w:rPr>
        <w:t xml:space="preserve"> </w:t>
      </w:r>
      <w:r>
        <w:t>legitimate.</w:t>
      </w:r>
    </w:p>
    <w:p w14:paraId="31F58CCC" w14:textId="77777777" w:rsidR="00314D43" w:rsidRDefault="00314D43">
      <w:pPr>
        <w:pStyle w:val="BodyText"/>
        <w:spacing w:before="1"/>
      </w:pPr>
    </w:p>
    <w:p w14:paraId="34273BA9" w14:textId="77777777" w:rsidR="00314D43" w:rsidRDefault="006255E3">
      <w:pPr>
        <w:ind w:left="138" w:right="364"/>
        <w:rPr>
          <w:i/>
          <w:sz w:val="20"/>
        </w:rPr>
      </w:pPr>
      <w:r>
        <w:rPr>
          <w:i/>
          <w:sz w:val="20"/>
        </w:rPr>
        <w:t>Further information on anti-money laundering and terrorism funding is contained in the Group’s Anti-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Money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Laundering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Counter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Terrorism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Funding Plan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(AMT-CTF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Plan).</w:t>
      </w:r>
    </w:p>
    <w:p w14:paraId="60289C28" w14:textId="77777777" w:rsidR="00314D43" w:rsidRDefault="00314D43">
      <w:pPr>
        <w:pStyle w:val="BodyText"/>
        <w:spacing w:before="11"/>
        <w:rPr>
          <w:i/>
          <w:sz w:val="19"/>
        </w:rPr>
      </w:pPr>
    </w:p>
    <w:p w14:paraId="10FB9B9A" w14:textId="77777777" w:rsidR="00314D43" w:rsidRDefault="006255E3">
      <w:pPr>
        <w:pStyle w:val="BodyText"/>
        <w:ind w:left="138"/>
      </w:pPr>
      <w:r>
        <w:rPr>
          <w:u w:val="single"/>
        </w:rPr>
        <w:t>Other</w:t>
      </w:r>
      <w:r>
        <w:rPr>
          <w:spacing w:val="-3"/>
          <w:u w:val="single"/>
        </w:rPr>
        <w:t xml:space="preserve"> </w:t>
      </w:r>
      <w:r>
        <w:rPr>
          <w:u w:val="single"/>
        </w:rPr>
        <w:t>Payments</w:t>
      </w:r>
      <w:r>
        <w:rPr>
          <w:spacing w:val="-1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Dealings</w:t>
      </w:r>
    </w:p>
    <w:p w14:paraId="1F8D1A18" w14:textId="77777777" w:rsidR="00314D43" w:rsidRDefault="00314D43">
      <w:pPr>
        <w:pStyle w:val="BodyText"/>
        <w:rPr>
          <w:sz w:val="12"/>
        </w:rPr>
      </w:pPr>
    </w:p>
    <w:p w14:paraId="032ED893" w14:textId="77777777" w:rsidR="00314D43" w:rsidRDefault="006255E3">
      <w:pPr>
        <w:spacing w:before="93"/>
        <w:ind w:left="138"/>
        <w:rPr>
          <w:i/>
          <w:sz w:val="20"/>
        </w:rPr>
      </w:pPr>
      <w:r>
        <w:rPr>
          <w:i/>
          <w:sz w:val="20"/>
        </w:rPr>
        <w:t>Political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Charitable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Donations</w:t>
      </w:r>
    </w:p>
    <w:p w14:paraId="37372850" w14:textId="77777777" w:rsidR="00314D43" w:rsidRDefault="00314D43">
      <w:pPr>
        <w:pStyle w:val="BodyText"/>
        <w:spacing w:before="9"/>
        <w:rPr>
          <w:i/>
          <w:sz w:val="19"/>
        </w:rPr>
      </w:pPr>
    </w:p>
    <w:p w14:paraId="5A1265A5" w14:textId="77777777" w:rsidR="00314D43" w:rsidRDefault="006255E3">
      <w:pPr>
        <w:pStyle w:val="BodyText"/>
        <w:spacing w:before="1"/>
        <w:ind w:left="138" w:right="730"/>
      </w:pPr>
      <w:r>
        <w:t>All dealings with politicians and government officers which relate to the Group and its business</w:t>
      </w:r>
      <w:r>
        <w:rPr>
          <w:spacing w:val="1"/>
        </w:rPr>
        <w:t xml:space="preserve"> </w:t>
      </w:r>
      <w:r>
        <w:t>activities must be conducted at arm’s length and with professionalism to avoid any perception of</w:t>
      </w:r>
      <w:r>
        <w:rPr>
          <w:spacing w:val="-53"/>
        </w:rPr>
        <w:t xml:space="preserve"> </w:t>
      </w:r>
      <w:r>
        <w:t>attempting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gain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advantage.</w:t>
      </w:r>
    </w:p>
    <w:p w14:paraId="0ED260F5" w14:textId="77777777" w:rsidR="00314D43" w:rsidRDefault="00314D43">
      <w:pPr>
        <w:pStyle w:val="BodyText"/>
        <w:spacing w:before="1"/>
      </w:pPr>
    </w:p>
    <w:p w14:paraId="37DE4DB4" w14:textId="77777777" w:rsidR="00314D43" w:rsidRDefault="006255E3">
      <w:pPr>
        <w:ind w:left="138"/>
        <w:rPr>
          <w:i/>
          <w:sz w:val="20"/>
        </w:rPr>
      </w:pPr>
      <w:r>
        <w:rPr>
          <w:i/>
          <w:sz w:val="20"/>
        </w:rPr>
        <w:t>Gifts</w:t>
      </w:r>
    </w:p>
    <w:p w14:paraId="6657BCCB" w14:textId="77777777" w:rsidR="00314D43" w:rsidRDefault="00314D43">
      <w:pPr>
        <w:pStyle w:val="BodyText"/>
        <w:spacing w:before="10"/>
        <w:rPr>
          <w:i/>
          <w:sz w:val="19"/>
        </w:rPr>
      </w:pPr>
    </w:p>
    <w:p w14:paraId="4EF29FBF" w14:textId="77777777" w:rsidR="00314D43" w:rsidRDefault="006255E3">
      <w:pPr>
        <w:pStyle w:val="BodyText"/>
        <w:ind w:left="138" w:right="185"/>
      </w:pPr>
      <w:r>
        <w:t>Gifts and benefits must not be accepted by a person because of their position with the Group if the gift</w:t>
      </w:r>
      <w:r>
        <w:rPr>
          <w:spacing w:val="-5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benefit:</w:t>
      </w:r>
    </w:p>
    <w:p w14:paraId="4CE740B9" w14:textId="77777777" w:rsidR="00314D43" w:rsidRDefault="006255E3">
      <w:pPr>
        <w:pStyle w:val="ListParagraph"/>
        <w:numPr>
          <w:ilvl w:val="1"/>
          <w:numId w:val="1"/>
        </w:numPr>
        <w:tabs>
          <w:tab w:val="left" w:pos="858"/>
          <w:tab w:val="left" w:pos="859"/>
        </w:tabs>
        <w:spacing w:before="160"/>
        <w:rPr>
          <w:sz w:val="20"/>
        </w:rPr>
      </w:pPr>
      <w:r>
        <w:rPr>
          <w:sz w:val="20"/>
        </w:rPr>
        <w:t>influences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might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seen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influence</w:t>
      </w:r>
      <w:r>
        <w:rPr>
          <w:spacing w:val="-1"/>
          <w:sz w:val="20"/>
        </w:rPr>
        <w:t xml:space="preserve"> </w:t>
      </w:r>
      <w:r>
        <w:rPr>
          <w:sz w:val="20"/>
        </w:rPr>
        <w:t>the performance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duties;</w:t>
      </w:r>
      <w:proofErr w:type="gramEnd"/>
    </w:p>
    <w:p w14:paraId="5EAAC6FB" w14:textId="77777777" w:rsidR="00314D43" w:rsidRDefault="006255E3">
      <w:pPr>
        <w:pStyle w:val="ListParagraph"/>
        <w:numPr>
          <w:ilvl w:val="1"/>
          <w:numId w:val="1"/>
        </w:numPr>
        <w:tabs>
          <w:tab w:val="left" w:pos="858"/>
          <w:tab w:val="left" w:pos="859"/>
        </w:tabs>
        <w:spacing w:before="159"/>
        <w:ind w:right="398"/>
        <w:rPr>
          <w:sz w:val="20"/>
        </w:rPr>
      </w:pPr>
      <w:r>
        <w:rPr>
          <w:sz w:val="20"/>
        </w:rPr>
        <w:t>influences or might be seen to influence another person covered by this Code of Conduct in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their duties or</w:t>
      </w:r>
      <w:r>
        <w:rPr>
          <w:spacing w:val="-2"/>
          <w:sz w:val="20"/>
        </w:rPr>
        <w:t xml:space="preserve"> </w:t>
      </w:r>
      <w:r>
        <w:rPr>
          <w:sz w:val="20"/>
        </w:rPr>
        <w:t>exercise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decision-making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power;</w:t>
      </w:r>
      <w:proofErr w:type="gramEnd"/>
    </w:p>
    <w:p w14:paraId="58A079DA" w14:textId="77777777" w:rsidR="00314D43" w:rsidRDefault="006255E3">
      <w:pPr>
        <w:pStyle w:val="ListParagraph"/>
        <w:numPr>
          <w:ilvl w:val="1"/>
          <w:numId w:val="1"/>
        </w:numPr>
        <w:tabs>
          <w:tab w:val="left" w:pos="858"/>
          <w:tab w:val="left" w:pos="859"/>
        </w:tabs>
        <w:spacing w:before="159"/>
        <w:rPr>
          <w:sz w:val="20"/>
        </w:rPr>
      </w:pP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in the form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cash; or</w:t>
      </w:r>
    </w:p>
    <w:p w14:paraId="1F6F84E7" w14:textId="77777777" w:rsidR="00314D43" w:rsidRDefault="006255E3">
      <w:pPr>
        <w:pStyle w:val="ListParagraph"/>
        <w:numPr>
          <w:ilvl w:val="1"/>
          <w:numId w:val="1"/>
        </w:numPr>
        <w:tabs>
          <w:tab w:val="left" w:pos="858"/>
          <w:tab w:val="left" w:pos="859"/>
        </w:tabs>
        <w:rPr>
          <w:sz w:val="20"/>
        </w:rPr>
      </w:pP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substantial</w:t>
      </w:r>
      <w:r>
        <w:rPr>
          <w:spacing w:val="1"/>
          <w:sz w:val="20"/>
        </w:rPr>
        <w:t xml:space="preserve"> </w:t>
      </w:r>
      <w:r>
        <w:rPr>
          <w:sz w:val="20"/>
        </w:rPr>
        <w:t>gift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benefit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beyond the reporting limit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gifts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benefits.</w:t>
      </w:r>
      <w:proofErr w:type="gramEnd"/>
    </w:p>
    <w:p w14:paraId="144A4A31" w14:textId="77777777" w:rsidR="00314D43" w:rsidRDefault="00314D43">
      <w:pPr>
        <w:pStyle w:val="BodyText"/>
        <w:spacing w:before="11"/>
        <w:rPr>
          <w:sz w:val="19"/>
        </w:rPr>
      </w:pPr>
    </w:p>
    <w:p w14:paraId="010CFD17" w14:textId="77777777" w:rsidR="00314D43" w:rsidRDefault="006255E3">
      <w:pPr>
        <w:pStyle w:val="BodyText"/>
        <w:ind w:left="138" w:right="508"/>
      </w:pPr>
      <w:r>
        <w:t>All gifts must be handled, including disclosure and reporting, in accordance with the Group’s policy</w:t>
      </w:r>
      <w:r>
        <w:rPr>
          <w:spacing w:val="-54"/>
        </w:rPr>
        <w:t xml:space="preserve"> </w:t>
      </w:r>
      <w:r>
        <w:t>and procedures.</w:t>
      </w:r>
    </w:p>
    <w:p w14:paraId="6A56132D" w14:textId="77777777" w:rsidR="00314D43" w:rsidRDefault="00314D43">
      <w:pPr>
        <w:pStyle w:val="BodyText"/>
        <w:spacing w:before="1"/>
      </w:pPr>
    </w:p>
    <w:p w14:paraId="032A8B8E" w14:textId="77777777" w:rsidR="00314D43" w:rsidRDefault="006255E3">
      <w:pPr>
        <w:ind w:left="138" w:right="508"/>
        <w:rPr>
          <w:i/>
          <w:sz w:val="20"/>
        </w:rPr>
      </w:pPr>
      <w:r>
        <w:rPr>
          <w:i/>
          <w:sz w:val="20"/>
        </w:rPr>
        <w:t>Further information on managing conflicts of interest including gifts and benefits is contained in the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Group’s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internal Conflict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 Interest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Policy.</w:t>
      </w:r>
    </w:p>
    <w:p w14:paraId="12387C3D" w14:textId="77777777" w:rsidR="00314D43" w:rsidRDefault="00314D43">
      <w:pPr>
        <w:pStyle w:val="BodyText"/>
        <w:spacing w:before="10"/>
        <w:rPr>
          <w:i/>
          <w:sz w:val="19"/>
        </w:rPr>
      </w:pPr>
    </w:p>
    <w:p w14:paraId="1C02E5BD" w14:textId="77777777" w:rsidR="00314D43" w:rsidRDefault="006255E3">
      <w:pPr>
        <w:ind w:left="138"/>
        <w:rPr>
          <w:i/>
          <w:sz w:val="20"/>
        </w:rPr>
      </w:pPr>
      <w:r>
        <w:rPr>
          <w:i/>
          <w:sz w:val="20"/>
        </w:rPr>
        <w:t>Dealings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Third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Parties</w:t>
      </w:r>
    </w:p>
    <w:p w14:paraId="36344945" w14:textId="77777777" w:rsidR="00314D43" w:rsidRDefault="00314D43">
      <w:pPr>
        <w:pStyle w:val="BodyText"/>
        <w:spacing w:before="1"/>
        <w:rPr>
          <w:i/>
        </w:rPr>
      </w:pPr>
    </w:p>
    <w:p w14:paraId="0EEBAC18" w14:textId="77777777" w:rsidR="00314D43" w:rsidRDefault="006255E3">
      <w:pPr>
        <w:pStyle w:val="BodyText"/>
        <w:ind w:left="138"/>
      </w:pP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Group is</w:t>
      </w:r>
      <w:r>
        <w:rPr>
          <w:spacing w:val="-1"/>
        </w:rPr>
        <w:t xml:space="preserve"> </w:t>
      </w:r>
      <w:r>
        <w:t>proposing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engage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third party,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implements</w:t>
      </w:r>
      <w:r>
        <w:rPr>
          <w:spacing w:val="-1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controls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</w:p>
    <w:p w14:paraId="0235C7E6" w14:textId="77777777" w:rsidR="00314D43" w:rsidRDefault="00314D43">
      <w:pPr>
        <w:sectPr w:rsidR="00314D43">
          <w:pgSz w:w="11920" w:h="16850"/>
          <w:pgMar w:top="1340" w:right="1280" w:bottom="780" w:left="1280" w:header="0" w:footer="593" w:gutter="0"/>
          <w:cols w:space="720"/>
        </w:sectPr>
      </w:pPr>
    </w:p>
    <w:p w14:paraId="6442785A" w14:textId="77777777" w:rsidR="00314D43" w:rsidRDefault="006255E3">
      <w:pPr>
        <w:pStyle w:val="BodyText"/>
        <w:spacing w:before="77"/>
        <w:ind w:left="138" w:right="196"/>
      </w:pPr>
      <w:r>
        <w:lastRenderedPageBreak/>
        <w:t>the actions of the third party will not adversely affect the Group.</w:t>
      </w:r>
      <w:r>
        <w:rPr>
          <w:spacing w:val="1"/>
        </w:rPr>
        <w:t xml:space="preserve"> </w:t>
      </w:r>
      <w:r>
        <w:t>For these purposes, a “third party”</w:t>
      </w:r>
      <w:r>
        <w:rPr>
          <w:spacing w:val="-5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actual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agents, distributors,</w:t>
      </w:r>
      <w:r>
        <w:rPr>
          <w:spacing w:val="-2"/>
        </w:rPr>
        <w:t xml:space="preserve"> </w:t>
      </w:r>
      <w:r>
        <w:t>suppliers,</w:t>
      </w:r>
      <w:r>
        <w:rPr>
          <w:spacing w:val="-2"/>
        </w:rPr>
        <w:t xml:space="preserve"> </w:t>
      </w:r>
      <w:proofErr w:type="gramStart"/>
      <w:r>
        <w:t>purchasers</w:t>
      </w:r>
      <w:proofErr w:type="gramEnd"/>
      <w:r>
        <w:t xml:space="preserve"> or</w:t>
      </w:r>
      <w:r>
        <w:rPr>
          <w:spacing w:val="-1"/>
        </w:rPr>
        <w:t xml:space="preserve"> </w:t>
      </w:r>
      <w:r>
        <w:t>contractors.</w:t>
      </w:r>
    </w:p>
    <w:p w14:paraId="650FFE92" w14:textId="77777777" w:rsidR="00314D43" w:rsidRDefault="00314D43">
      <w:pPr>
        <w:pStyle w:val="BodyText"/>
        <w:spacing w:before="10"/>
        <w:rPr>
          <w:sz w:val="19"/>
        </w:rPr>
      </w:pPr>
    </w:p>
    <w:p w14:paraId="31A60AC5" w14:textId="77777777" w:rsidR="00314D43" w:rsidRDefault="006255E3">
      <w:pPr>
        <w:spacing w:before="1"/>
        <w:ind w:left="138"/>
        <w:rPr>
          <w:i/>
          <w:sz w:val="20"/>
        </w:rPr>
      </w:pPr>
      <w:r>
        <w:rPr>
          <w:i/>
          <w:sz w:val="20"/>
        </w:rPr>
        <w:t>Joint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Venture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Procedures</w:t>
      </w:r>
    </w:p>
    <w:p w14:paraId="49F7F857" w14:textId="77777777" w:rsidR="00314D43" w:rsidRDefault="00314D43">
      <w:pPr>
        <w:pStyle w:val="BodyText"/>
        <w:rPr>
          <w:i/>
        </w:rPr>
      </w:pPr>
    </w:p>
    <w:p w14:paraId="48FEF41A" w14:textId="77777777" w:rsidR="00314D43" w:rsidRDefault="006255E3">
      <w:pPr>
        <w:pStyle w:val="BodyText"/>
        <w:ind w:left="138"/>
      </w:pPr>
      <w:r>
        <w:t>The</w:t>
      </w:r>
      <w:r>
        <w:rPr>
          <w:spacing w:val="-4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joint</w:t>
      </w:r>
      <w:r>
        <w:rPr>
          <w:spacing w:val="-1"/>
        </w:rPr>
        <w:t xml:space="preserve"> </w:t>
      </w:r>
      <w:r>
        <w:t>venture</w:t>
      </w:r>
      <w:r>
        <w:rPr>
          <w:spacing w:val="-1"/>
        </w:rPr>
        <w:t xml:space="preserve"> </w:t>
      </w:r>
      <w:r>
        <w:t>arrangements.</w:t>
      </w:r>
    </w:p>
    <w:p w14:paraId="77E762C2" w14:textId="77777777" w:rsidR="00314D43" w:rsidRDefault="00314D43">
      <w:pPr>
        <w:pStyle w:val="BodyText"/>
        <w:spacing w:before="10"/>
        <w:rPr>
          <w:sz w:val="19"/>
        </w:rPr>
      </w:pPr>
    </w:p>
    <w:p w14:paraId="02C49A1A" w14:textId="77777777" w:rsidR="00314D43" w:rsidRDefault="006255E3">
      <w:pPr>
        <w:ind w:left="138" w:right="452"/>
        <w:rPr>
          <w:i/>
          <w:sz w:val="20"/>
        </w:rPr>
      </w:pPr>
      <w:r>
        <w:rPr>
          <w:i/>
          <w:sz w:val="20"/>
        </w:rPr>
        <w:t>Further information on these matters is contained in the Group’s Internal Guidelines on the Code of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Conduct.</w:t>
      </w:r>
    </w:p>
    <w:p w14:paraId="4B588108" w14:textId="77777777" w:rsidR="00314D43" w:rsidRDefault="00314D43">
      <w:pPr>
        <w:pStyle w:val="BodyText"/>
        <w:rPr>
          <w:i/>
          <w:sz w:val="22"/>
        </w:rPr>
      </w:pPr>
    </w:p>
    <w:p w14:paraId="1D5AE27B" w14:textId="77777777" w:rsidR="00314D43" w:rsidRDefault="00314D43">
      <w:pPr>
        <w:pStyle w:val="BodyText"/>
        <w:spacing w:before="2"/>
        <w:rPr>
          <w:i/>
          <w:sz w:val="18"/>
        </w:rPr>
      </w:pPr>
    </w:p>
    <w:p w14:paraId="42AF599B" w14:textId="77777777" w:rsidR="00314D43" w:rsidRDefault="006255E3">
      <w:pPr>
        <w:pStyle w:val="Heading1"/>
        <w:numPr>
          <w:ilvl w:val="0"/>
          <w:numId w:val="1"/>
        </w:numPr>
        <w:tabs>
          <w:tab w:val="left" w:pos="846"/>
          <w:tab w:val="left" w:pos="847"/>
        </w:tabs>
        <w:spacing w:before="1"/>
        <w:ind w:left="846" w:hanging="709"/>
      </w:pPr>
      <w:r>
        <w:t>Reporting</w:t>
      </w:r>
      <w:r>
        <w:rPr>
          <w:spacing w:val="-3"/>
        </w:rPr>
        <w:t xml:space="preserve"> </w:t>
      </w:r>
      <w:r>
        <w:t>Breaches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Suspicious</w:t>
      </w:r>
      <w:r>
        <w:rPr>
          <w:spacing w:val="-1"/>
        </w:rPr>
        <w:t xml:space="preserve"> </w:t>
      </w:r>
      <w:r>
        <w:t>Behaviour</w:t>
      </w:r>
    </w:p>
    <w:p w14:paraId="5C0D6FBD" w14:textId="77777777" w:rsidR="00314D43" w:rsidRDefault="00314D43">
      <w:pPr>
        <w:pStyle w:val="BodyText"/>
        <w:spacing w:before="10"/>
        <w:rPr>
          <w:b/>
          <w:sz w:val="19"/>
        </w:rPr>
      </w:pPr>
    </w:p>
    <w:p w14:paraId="0A849D19" w14:textId="77777777" w:rsidR="00314D43" w:rsidRDefault="006255E3">
      <w:pPr>
        <w:pStyle w:val="BodyText"/>
        <w:ind w:left="138" w:right="352"/>
      </w:pPr>
      <w:r>
        <w:t>Any breaches of the Code of Conduct, whether actual or suspected, must be reported. This includes</w:t>
      </w:r>
      <w:r>
        <w:rPr>
          <w:spacing w:val="-53"/>
        </w:rPr>
        <w:t xml:space="preserve"> </w:t>
      </w:r>
      <w:r>
        <w:t>behaviour that makes the Group and others engaged in activities for the Group feel threatened or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pressure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engage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improper</w:t>
      </w:r>
      <w:r>
        <w:rPr>
          <w:spacing w:val="-1"/>
        </w:rPr>
        <w:t xml:space="preserve"> </w:t>
      </w:r>
      <w:r>
        <w:t>conduct.</w:t>
      </w:r>
    </w:p>
    <w:p w14:paraId="1C8B9017" w14:textId="77777777" w:rsidR="00314D43" w:rsidRDefault="00314D43">
      <w:pPr>
        <w:pStyle w:val="BodyText"/>
      </w:pPr>
    </w:p>
    <w:p w14:paraId="31238B30" w14:textId="77777777" w:rsidR="00314D43" w:rsidRDefault="006255E3">
      <w:pPr>
        <w:pStyle w:val="BodyText"/>
        <w:ind w:left="138" w:right="141"/>
      </w:pPr>
      <w:r>
        <w:t>Such reports should be made to the Head of Human Resources, except in the case of a Director of the</w:t>
      </w:r>
      <w:r>
        <w:rPr>
          <w:spacing w:val="-53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report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matter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 Chairman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Board.</w:t>
      </w:r>
    </w:p>
    <w:p w14:paraId="3B9F7932" w14:textId="77777777" w:rsidR="00314D43" w:rsidRDefault="00314D43">
      <w:pPr>
        <w:pStyle w:val="BodyText"/>
        <w:spacing w:before="1"/>
      </w:pPr>
    </w:p>
    <w:p w14:paraId="6FF934F3" w14:textId="77777777" w:rsidR="00314D43" w:rsidRDefault="006255E3">
      <w:pPr>
        <w:pStyle w:val="BodyText"/>
        <w:ind w:left="138" w:right="308"/>
      </w:pPr>
      <w:r>
        <w:t xml:space="preserve">The Group is committed to ensuring that no one suffers detrimental treatment </w:t>
      </w:r>
      <w:proofErr w:type="gramStart"/>
      <w:r>
        <w:t>as a result of</w:t>
      </w:r>
      <w:proofErr w:type="gramEnd"/>
      <w:r>
        <w:t xml:space="preserve"> speaking</w:t>
      </w:r>
      <w:r>
        <w:rPr>
          <w:spacing w:val="-53"/>
        </w:rPr>
        <w:t xml:space="preserve"> </w:t>
      </w:r>
      <w:r>
        <w:t>up to encourage reporting of any breach of this Code of conduct or other concerns.</w:t>
      </w:r>
      <w:r>
        <w:rPr>
          <w:spacing w:val="1"/>
        </w:rPr>
        <w:t xml:space="preserve"> </w:t>
      </w:r>
      <w:r>
        <w:t>Detrimental</w:t>
      </w:r>
      <w:r>
        <w:rPr>
          <w:spacing w:val="1"/>
        </w:rPr>
        <w:t xml:space="preserve"> </w:t>
      </w:r>
      <w:r>
        <w:t xml:space="preserve">treatment includes dismissal, disciplinary action, </w:t>
      </w:r>
      <w:proofErr w:type="gramStart"/>
      <w:r>
        <w:t>threats</w:t>
      </w:r>
      <w:proofErr w:type="gramEnd"/>
      <w:r>
        <w:t xml:space="preserve"> or other unfavourable treatment connected</w:t>
      </w:r>
      <w:r>
        <w:rPr>
          <w:spacing w:val="1"/>
        </w:rPr>
        <w:t xml:space="preserve"> </w:t>
      </w:r>
      <w:r>
        <w:t>with raising a concern.</w:t>
      </w:r>
      <w:r>
        <w:rPr>
          <w:spacing w:val="1"/>
        </w:rPr>
        <w:t xml:space="preserve"> </w:t>
      </w:r>
      <w:r>
        <w:t>These matters can also be raised in accordance with the Group’s</w:t>
      </w:r>
      <w:r>
        <w:rPr>
          <w:spacing w:val="1"/>
        </w:rPr>
        <w:t xml:space="preserve"> </w:t>
      </w:r>
      <w:proofErr w:type="spellStart"/>
      <w:r>
        <w:t>Whistleblower</w:t>
      </w:r>
      <w:proofErr w:type="spellEnd"/>
      <w:r>
        <w:rPr>
          <w:spacing w:val="-1"/>
        </w:rPr>
        <w:t xml:space="preserve"> </w:t>
      </w:r>
      <w:r>
        <w:t>Policy.</w:t>
      </w:r>
    </w:p>
    <w:p w14:paraId="46713A8C" w14:textId="77777777" w:rsidR="00314D43" w:rsidRDefault="00314D43">
      <w:pPr>
        <w:pStyle w:val="BodyText"/>
      </w:pPr>
    </w:p>
    <w:p w14:paraId="00DFF8D6" w14:textId="77777777" w:rsidR="00314D43" w:rsidRDefault="006255E3">
      <w:pPr>
        <w:ind w:left="138"/>
        <w:rPr>
          <w:b/>
          <w:sz w:val="20"/>
        </w:rPr>
      </w:pPr>
      <w:r>
        <w:rPr>
          <w:i/>
          <w:sz w:val="20"/>
        </w:rPr>
        <w:t>Further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disclosure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such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matters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contained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Group’s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Whistleblower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Policy</w:t>
      </w:r>
      <w:r>
        <w:rPr>
          <w:b/>
          <w:sz w:val="20"/>
        </w:rPr>
        <w:t>.</w:t>
      </w:r>
    </w:p>
    <w:p w14:paraId="2B59D367" w14:textId="77777777" w:rsidR="00314D43" w:rsidRDefault="00314D43">
      <w:pPr>
        <w:pStyle w:val="BodyText"/>
        <w:rPr>
          <w:b/>
          <w:sz w:val="22"/>
        </w:rPr>
      </w:pPr>
    </w:p>
    <w:p w14:paraId="300FEFF6" w14:textId="77777777" w:rsidR="00314D43" w:rsidRDefault="00314D43">
      <w:pPr>
        <w:pStyle w:val="BodyText"/>
        <w:spacing w:before="11"/>
        <w:rPr>
          <w:b/>
          <w:sz w:val="17"/>
        </w:rPr>
      </w:pPr>
    </w:p>
    <w:p w14:paraId="6E7571AA" w14:textId="77777777" w:rsidR="00314D43" w:rsidRDefault="006255E3">
      <w:pPr>
        <w:pStyle w:val="Heading1"/>
        <w:numPr>
          <w:ilvl w:val="0"/>
          <w:numId w:val="1"/>
        </w:numPr>
        <w:tabs>
          <w:tab w:val="left" w:pos="846"/>
          <w:tab w:val="left" w:pos="847"/>
        </w:tabs>
        <w:ind w:left="846" w:right="996" w:hanging="708"/>
      </w:pPr>
      <w:r>
        <w:t>Breaches of the Code of Conduct- Unacceptable Behaviour and Serious</w:t>
      </w:r>
      <w:r>
        <w:rPr>
          <w:spacing w:val="-59"/>
        </w:rPr>
        <w:t xml:space="preserve"> </w:t>
      </w:r>
      <w:r>
        <w:t>Misconduct</w:t>
      </w:r>
    </w:p>
    <w:p w14:paraId="2A967F48" w14:textId="77777777" w:rsidR="00314D43" w:rsidRDefault="00314D43">
      <w:pPr>
        <w:pStyle w:val="BodyText"/>
        <w:spacing w:before="1"/>
        <w:rPr>
          <w:b/>
        </w:rPr>
      </w:pPr>
    </w:p>
    <w:p w14:paraId="6A9DBA68" w14:textId="52D4311E" w:rsidR="00314D43" w:rsidRDefault="006255E3">
      <w:pPr>
        <w:pStyle w:val="BodyText"/>
        <w:ind w:left="138" w:right="196"/>
      </w:pPr>
      <w:r>
        <w:t xml:space="preserve">A breach of the Code of Conduct may constitute unacceptable </w:t>
      </w:r>
      <w:r w:rsidR="00FE45A5">
        <w:t>behaviour</w:t>
      </w:r>
      <w:r>
        <w:t xml:space="preserve"> and/or serious misconduct.</w:t>
      </w:r>
      <w:r>
        <w:rPr>
          <w:spacing w:val="1"/>
        </w:rPr>
        <w:t xml:space="preserve"> </w:t>
      </w:r>
      <w:r>
        <w:t>The distinction between unacceptable behaviour and serious misconduct is one of both degree and</w:t>
      </w:r>
      <w:r>
        <w:rPr>
          <w:spacing w:val="1"/>
        </w:rPr>
        <w:t xml:space="preserve"> </w:t>
      </w:r>
      <w:r>
        <w:t>repetition.</w:t>
      </w:r>
      <w:r>
        <w:rPr>
          <w:spacing w:val="1"/>
        </w:rPr>
        <w:t xml:space="preserve"> </w:t>
      </w:r>
      <w:r>
        <w:t xml:space="preserve">In general, serious misconduct is </w:t>
      </w:r>
      <w:r w:rsidR="00FE45A5">
        <w:t>wilful</w:t>
      </w:r>
      <w:r>
        <w:t xml:space="preserve"> and/or reckless and is likely to result in instant</w:t>
      </w:r>
      <w:r>
        <w:rPr>
          <w:spacing w:val="1"/>
        </w:rPr>
        <w:t xml:space="preserve"> </w:t>
      </w:r>
      <w:r>
        <w:t>dismissal for a single offence.</w:t>
      </w:r>
      <w:r>
        <w:rPr>
          <w:spacing w:val="1"/>
        </w:rPr>
        <w:t xml:space="preserve"> </w:t>
      </w:r>
      <w:r>
        <w:t>Proven unacceptable behaviour may result in a range of disciplinary</w:t>
      </w:r>
      <w:r>
        <w:rPr>
          <w:spacing w:val="1"/>
        </w:rPr>
        <w:t xml:space="preserve"> </w:t>
      </w:r>
      <w:r>
        <w:t>action,</w:t>
      </w:r>
      <w:r>
        <w:rPr>
          <w:spacing w:val="-4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dismissal</w:t>
      </w:r>
      <w:r>
        <w:rPr>
          <w:spacing w:val="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termination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contractual</w:t>
      </w:r>
      <w:r>
        <w:rPr>
          <w:spacing w:val="-4"/>
        </w:rPr>
        <w:t xml:space="preserve"> </w:t>
      </w:r>
      <w:r>
        <w:t>arrangements,</w:t>
      </w:r>
      <w:r>
        <w:rPr>
          <w:spacing w:val="1"/>
        </w:rPr>
        <w:t xml:space="preserve"> </w:t>
      </w:r>
      <w:r>
        <w:t>depending</w:t>
      </w:r>
      <w:r>
        <w:rPr>
          <w:spacing w:val="1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seriousness</w:t>
      </w:r>
      <w:r>
        <w:rPr>
          <w:spacing w:val="-5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unacceptable</w:t>
      </w:r>
      <w:r>
        <w:rPr>
          <w:spacing w:val="1"/>
        </w:rPr>
        <w:t xml:space="preserve"> </w:t>
      </w:r>
      <w:r>
        <w:t>behaviour.</w:t>
      </w:r>
    </w:p>
    <w:p w14:paraId="40050C09" w14:textId="77777777" w:rsidR="00314D43" w:rsidRDefault="00314D43">
      <w:pPr>
        <w:pStyle w:val="BodyText"/>
      </w:pPr>
    </w:p>
    <w:p w14:paraId="1CAB9076" w14:textId="77777777" w:rsidR="00314D43" w:rsidRDefault="006255E3">
      <w:pPr>
        <w:ind w:left="138" w:right="197"/>
        <w:rPr>
          <w:i/>
          <w:sz w:val="20"/>
        </w:rPr>
      </w:pPr>
      <w:r>
        <w:rPr>
          <w:i/>
          <w:sz w:val="20"/>
        </w:rPr>
        <w:t>Further information on what constitutes Unacceptable Behaviour and Serious Misconduct is contained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Group’s Internal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Guidelines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Conduct.</w:t>
      </w:r>
    </w:p>
    <w:p w14:paraId="7CD1B483" w14:textId="77777777" w:rsidR="00314D43" w:rsidRDefault="00314D43">
      <w:pPr>
        <w:pStyle w:val="BodyText"/>
        <w:spacing w:before="11"/>
        <w:rPr>
          <w:i/>
          <w:sz w:val="19"/>
        </w:rPr>
      </w:pPr>
    </w:p>
    <w:p w14:paraId="140707E5" w14:textId="77777777" w:rsidR="00314D43" w:rsidRDefault="006255E3">
      <w:pPr>
        <w:pStyle w:val="BodyText"/>
        <w:ind w:left="138"/>
      </w:pPr>
      <w:r>
        <w:t>The consequences for other breaches of the Code of Conduct will vary depending on the type and</w:t>
      </w:r>
      <w:r>
        <w:rPr>
          <w:spacing w:val="1"/>
        </w:rPr>
        <w:t xml:space="preserve"> </w:t>
      </w:r>
      <w:r>
        <w:t>seriousness of the breach and will be at the discretion of the Group.</w:t>
      </w:r>
      <w:r>
        <w:rPr>
          <w:spacing w:val="1"/>
        </w:rPr>
        <w:t xml:space="preserve"> </w:t>
      </w:r>
      <w:r>
        <w:t>Depending on the circumstances,</w:t>
      </w:r>
      <w:r>
        <w:rPr>
          <w:spacing w:val="-53"/>
        </w:rPr>
        <w:t xml:space="preserve"> </w:t>
      </w:r>
      <w:r>
        <w:t>the Group may take disciplinary action including termination of employment or termination of other</w:t>
      </w:r>
      <w:r>
        <w:rPr>
          <w:spacing w:val="1"/>
        </w:rPr>
        <w:t xml:space="preserve"> </w:t>
      </w:r>
      <w:r>
        <w:t>agreements or arrangements in relation to the engagement of the person covered by this Code of</w:t>
      </w:r>
      <w:r>
        <w:rPr>
          <w:spacing w:val="1"/>
        </w:rPr>
        <w:t xml:space="preserve"> </w:t>
      </w:r>
      <w:r>
        <w:t>Conduct.</w:t>
      </w:r>
      <w:r>
        <w:rPr>
          <w:spacing w:val="1"/>
        </w:rPr>
        <w:t xml:space="preserve"> </w:t>
      </w:r>
      <w:r>
        <w:t>Breaches of this Code of Conduct may also expose an individual to criminal and civil liability</w:t>
      </w:r>
      <w:r>
        <w:rPr>
          <w:spacing w:val="-5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could result in</w:t>
      </w:r>
      <w:r>
        <w:rPr>
          <w:spacing w:val="1"/>
        </w:rPr>
        <w:t xml:space="preserve"> </w:t>
      </w:r>
      <w:r>
        <w:t>imprisonment or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imposition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significant financial</w:t>
      </w:r>
      <w:r>
        <w:rPr>
          <w:spacing w:val="3"/>
        </w:rPr>
        <w:t xml:space="preserve"> </w:t>
      </w:r>
      <w:r>
        <w:t>penalty.</w:t>
      </w:r>
    </w:p>
    <w:p w14:paraId="6CC68ADF" w14:textId="77777777" w:rsidR="00314D43" w:rsidRDefault="00314D43">
      <w:pPr>
        <w:pStyle w:val="BodyText"/>
        <w:rPr>
          <w:sz w:val="22"/>
        </w:rPr>
      </w:pPr>
    </w:p>
    <w:p w14:paraId="17CA6D13" w14:textId="77777777" w:rsidR="00314D43" w:rsidRDefault="00314D43">
      <w:pPr>
        <w:pStyle w:val="BodyText"/>
        <w:spacing w:before="2"/>
        <w:rPr>
          <w:sz w:val="18"/>
        </w:rPr>
      </w:pPr>
    </w:p>
    <w:p w14:paraId="4BC72048" w14:textId="77777777" w:rsidR="00314D43" w:rsidRDefault="006255E3">
      <w:pPr>
        <w:pStyle w:val="Heading1"/>
        <w:numPr>
          <w:ilvl w:val="0"/>
          <w:numId w:val="1"/>
        </w:numPr>
        <w:tabs>
          <w:tab w:val="left" w:pos="846"/>
          <w:tab w:val="left" w:pos="847"/>
        </w:tabs>
        <w:ind w:left="846" w:hanging="709"/>
      </w:pPr>
      <w:r>
        <w:t>Review</w:t>
      </w:r>
    </w:p>
    <w:p w14:paraId="312E54B5" w14:textId="77777777" w:rsidR="00314D43" w:rsidRDefault="00314D43">
      <w:pPr>
        <w:pStyle w:val="BodyText"/>
        <w:spacing w:before="10"/>
        <w:rPr>
          <w:b/>
          <w:sz w:val="19"/>
        </w:rPr>
      </w:pPr>
    </w:p>
    <w:p w14:paraId="59746278" w14:textId="77777777" w:rsidR="00314D43" w:rsidRDefault="006255E3">
      <w:pPr>
        <w:pStyle w:val="BodyText"/>
        <w:ind w:left="138" w:right="177"/>
        <w:jc w:val="both"/>
      </w:pPr>
      <w:r>
        <w:t>The Head of Human Resources will report annually to the Audit &amp; Risk Committee so it can review the</w:t>
      </w:r>
      <w:r>
        <w:rPr>
          <w:spacing w:val="-53"/>
        </w:rPr>
        <w:t xml:space="preserve"> </w:t>
      </w:r>
      <w:r>
        <w:t>adequacy and effectiveness of this Code of Conduct and confirm whether any changes are required to</w:t>
      </w:r>
      <w:r>
        <w:rPr>
          <w:spacing w:val="-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Conduct.</w:t>
      </w:r>
    </w:p>
    <w:p w14:paraId="60F270B4" w14:textId="77777777" w:rsidR="00314D43" w:rsidRDefault="00314D43">
      <w:pPr>
        <w:pStyle w:val="BodyText"/>
        <w:spacing w:before="11"/>
        <w:rPr>
          <w:sz w:val="19"/>
        </w:rPr>
      </w:pPr>
    </w:p>
    <w:p w14:paraId="4FDAA4CC" w14:textId="77777777" w:rsidR="00314D43" w:rsidRDefault="006255E3">
      <w:pPr>
        <w:pStyle w:val="BodyText"/>
        <w:ind w:left="138"/>
        <w:jc w:val="both"/>
      </w:pPr>
      <w:r>
        <w:t>Material</w:t>
      </w:r>
      <w:r>
        <w:rPr>
          <w:spacing w:val="-2"/>
        </w:rPr>
        <w:t xml:space="preserve"> </w:t>
      </w:r>
      <w:r>
        <w:t>amendments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Group's</w:t>
      </w:r>
      <w:r>
        <w:rPr>
          <w:spacing w:val="-1"/>
        </w:rPr>
        <w:t xml:space="preserve"> </w:t>
      </w:r>
      <w:r>
        <w:t>Board.</w:t>
      </w:r>
    </w:p>
    <w:p w14:paraId="11F1062C" w14:textId="77777777" w:rsidR="00314D43" w:rsidRDefault="00314D43">
      <w:pPr>
        <w:pStyle w:val="BodyText"/>
      </w:pPr>
    </w:p>
    <w:p w14:paraId="66867437" w14:textId="77777777" w:rsidR="00314D43" w:rsidRDefault="00006091">
      <w:pPr>
        <w:pStyle w:val="BodyText"/>
        <w:spacing w:before="8"/>
        <w:rPr>
          <w:sz w:val="19"/>
        </w:rPr>
      </w:pPr>
      <w:r>
        <w:pict w14:anchorId="1CDB9E2F">
          <v:rect id="docshape13" o:spid="_x0000_s1026" style="position:absolute;margin-left:69.5pt;margin-top:12.55pt;width:456.6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4F253E97" w14:textId="77777777" w:rsidR="00314D43" w:rsidRDefault="00314D43">
      <w:pPr>
        <w:pStyle w:val="BodyText"/>
        <w:spacing w:before="10"/>
        <w:rPr>
          <w:sz w:val="11"/>
        </w:rPr>
      </w:pPr>
    </w:p>
    <w:p w14:paraId="62DF142D" w14:textId="69082EAF" w:rsidR="00314D43" w:rsidRDefault="006255E3">
      <w:pPr>
        <w:spacing w:before="93"/>
        <w:ind w:left="138"/>
        <w:rPr>
          <w:b/>
          <w:sz w:val="20"/>
        </w:rPr>
      </w:pPr>
      <w:r>
        <w:rPr>
          <w:b/>
          <w:sz w:val="20"/>
        </w:rPr>
        <w:t>Effective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Date:</w:t>
      </w:r>
      <w:r>
        <w:rPr>
          <w:b/>
          <w:spacing w:val="-2"/>
          <w:sz w:val="20"/>
        </w:rPr>
        <w:t xml:space="preserve"> </w:t>
      </w:r>
      <w:r w:rsidR="00B06F39">
        <w:rPr>
          <w:b/>
          <w:sz w:val="20"/>
        </w:rPr>
        <w:t>1</w:t>
      </w:r>
      <w:r w:rsidR="000421DF">
        <w:rPr>
          <w:b/>
          <w:spacing w:val="-3"/>
          <w:sz w:val="20"/>
        </w:rPr>
        <w:t xml:space="preserve"> </w:t>
      </w:r>
      <w:r w:rsidR="00B06F39">
        <w:rPr>
          <w:b/>
          <w:sz w:val="20"/>
        </w:rPr>
        <w:t>July</w:t>
      </w:r>
      <w:r w:rsidR="000421DF">
        <w:rPr>
          <w:b/>
          <w:spacing w:val="-2"/>
          <w:sz w:val="20"/>
        </w:rPr>
        <w:t xml:space="preserve"> </w:t>
      </w:r>
      <w:r w:rsidR="000421DF">
        <w:rPr>
          <w:b/>
          <w:sz w:val="20"/>
        </w:rPr>
        <w:t>2022</w:t>
      </w:r>
    </w:p>
    <w:sectPr w:rsidR="00314D43">
      <w:pgSz w:w="11920" w:h="16850"/>
      <w:pgMar w:top="1340" w:right="1280" w:bottom="780" w:left="1280" w:header="0" w:footer="5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DABB9" w14:textId="77777777" w:rsidR="00F707AD" w:rsidRDefault="006255E3">
      <w:r>
        <w:separator/>
      </w:r>
    </w:p>
  </w:endnote>
  <w:endnote w:type="continuationSeparator" w:id="0">
    <w:p w14:paraId="29171F84" w14:textId="77777777" w:rsidR="00F707AD" w:rsidRDefault="006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AED9" w14:textId="77777777" w:rsidR="00314D43" w:rsidRDefault="00006091">
    <w:pPr>
      <w:pStyle w:val="BodyText"/>
      <w:spacing w:line="14" w:lineRule="auto"/>
    </w:pPr>
    <w:r>
      <w:pict w14:anchorId="46F3930C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49" type="#_x0000_t202" style="position:absolute;margin-left:515.6pt;margin-top:801.4pt;width:13.15pt;height:14.35pt;z-index:-251658752;mso-position-horizontal-relative:page;mso-position-vertical-relative:page" filled="f" stroked="f">
          <v:textbox inset="0,0,0,0">
            <w:txbxContent>
              <w:p w14:paraId="095D0496" w14:textId="77777777" w:rsidR="00314D43" w:rsidRDefault="006255E3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01F75" w14:textId="77777777" w:rsidR="00F707AD" w:rsidRDefault="006255E3">
      <w:r>
        <w:separator/>
      </w:r>
    </w:p>
  </w:footnote>
  <w:footnote w:type="continuationSeparator" w:id="0">
    <w:p w14:paraId="2B3C3804" w14:textId="77777777" w:rsidR="00F707AD" w:rsidRDefault="0062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5C9F"/>
    <w:multiLevelType w:val="hybridMultilevel"/>
    <w:tmpl w:val="23FE4D88"/>
    <w:lvl w:ilvl="0" w:tplc="C43250D6">
      <w:numFmt w:val="bullet"/>
      <w:lvlText w:val=""/>
      <w:lvlJc w:val="left"/>
      <w:pPr>
        <w:ind w:left="858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972AB1FA">
      <w:numFmt w:val="bullet"/>
      <w:lvlText w:val="•"/>
      <w:lvlJc w:val="left"/>
      <w:pPr>
        <w:ind w:left="1709" w:hanging="358"/>
      </w:pPr>
      <w:rPr>
        <w:rFonts w:hint="default"/>
        <w:lang w:val="en-AU" w:eastAsia="en-US" w:bidi="ar-SA"/>
      </w:rPr>
    </w:lvl>
    <w:lvl w:ilvl="2" w:tplc="463CE238">
      <w:numFmt w:val="bullet"/>
      <w:lvlText w:val="•"/>
      <w:lvlJc w:val="left"/>
      <w:pPr>
        <w:ind w:left="2558" w:hanging="358"/>
      </w:pPr>
      <w:rPr>
        <w:rFonts w:hint="default"/>
        <w:lang w:val="en-AU" w:eastAsia="en-US" w:bidi="ar-SA"/>
      </w:rPr>
    </w:lvl>
    <w:lvl w:ilvl="3" w:tplc="F8FEEA7A">
      <w:numFmt w:val="bullet"/>
      <w:lvlText w:val="•"/>
      <w:lvlJc w:val="left"/>
      <w:pPr>
        <w:ind w:left="3407" w:hanging="358"/>
      </w:pPr>
      <w:rPr>
        <w:rFonts w:hint="default"/>
        <w:lang w:val="en-AU" w:eastAsia="en-US" w:bidi="ar-SA"/>
      </w:rPr>
    </w:lvl>
    <w:lvl w:ilvl="4" w:tplc="F984C896">
      <w:numFmt w:val="bullet"/>
      <w:lvlText w:val="•"/>
      <w:lvlJc w:val="left"/>
      <w:pPr>
        <w:ind w:left="4256" w:hanging="358"/>
      </w:pPr>
      <w:rPr>
        <w:rFonts w:hint="default"/>
        <w:lang w:val="en-AU" w:eastAsia="en-US" w:bidi="ar-SA"/>
      </w:rPr>
    </w:lvl>
    <w:lvl w:ilvl="5" w:tplc="DFBCA8A0">
      <w:numFmt w:val="bullet"/>
      <w:lvlText w:val="•"/>
      <w:lvlJc w:val="left"/>
      <w:pPr>
        <w:ind w:left="5105" w:hanging="358"/>
      </w:pPr>
      <w:rPr>
        <w:rFonts w:hint="default"/>
        <w:lang w:val="en-AU" w:eastAsia="en-US" w:bidi="ar-SA"/>
      </w:rPr>
    </w:lvl>
    <w:lvl w:ilvl="6" w:tplc="782C94E6">
      <w:numFmt w:val="bullet"/>
      <w:lvlText w:val="•"/>
      <w:lvlJc w:val="left"/>
      <w:pPr>
        <w:ind w:left="5954" w:hanging="358"/>
      </w:pPr>
      <w:rPr>
        <w:rFonts w:hint="default"/>
        <w:lang w:val="en-AU" w:eastAsia="en-US" w:bidi="ar-SA"/>
      </w:rPr>
    </w:lvl>
    <w:lvl w:ilvl="7" w:tplc="AE1CFB66">
      <w:numFmt w:val="bullet"/>
      <w:lvlText w:val="•"/>
      <w:lvlJc w:val="left"/>
      <w:pPr>
        <w:ind w:left="6803" w:hanging="358"/>
      </w:pPr>
      <w:rPr>
        <w:rFonts w:hint="default"/>
        <w:lang w:val="en-AU" w:eastAsia="en-US" w:bidi="ar-SA"/>
      </w:rPr>
    </w:lvl>
    <w:lvl w:ilvl="8" w:tplc="FC1A3704">
      <w:numFmt w:val="bullet"/>
      <w:lvlText w:val="•"/>
      <w:lvlJc w:val="left"/>
      <w:pPr>
        <w:ind w:left="7652" w:hanging="358"/>
      </w:pPr>
      <w:rPr>
        <w:rFonts w:hint="default"/>
        <w:lang w:val="en-AU" w:eastAsia="en-US" w:bidi="ar-SA"/>
      </w:rPr>
    </w:lvl>
  </w:abstractNum>
  <w:abstractNum w:abstractNumId="1" w15:restartNumberingAfterBreak="0">
    <w:nsid w:val="10A37E05"/>
    <w:multiLevelType w:val="hybridMultilevel"/>
    <w:tmpl w:val="AA8AFD56"/>
    <w:lvl w:ilvl="0" w:tplc="5C9AEC8E">
      <w:start w:val="1"/>
      <w:numFmt w:val="decimal"/>
      <w:lvlText w:val="%1."/>
      <w:lvlJc w:val="left"/>
      <w:pPr>
        <w:ind w:left="714" w:hanging="576"/>
        <w:jc w:val="left"/>
      </w:pPr>
      <w:rPr>
        <w:rFonts w:hint="default"/>
        <w:spacing w:val="-1"/>
        <w:w w:val="100"/>
        <w:lang w:val="en-AU" w:eastAsia="en-US" w:bidi="ar-SA"/>
      </w:rPr>
    </w:lvl>
    <w:lvl w:ilvl="1" w:tplc="C6AAF7C6">
      <w:numFmt w:val="bullet"/>
      <w:lvlText w:val=""/>
      <w:lvlJc w:val="left"/>
      <w:pPr>
        <w:ind w:left="138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2" w:tplc="1A187FAE">
      <w:numFmt w:val="bullet"/>
      <w:lvlText w:val="•"/>
      <w:lvlJc w:val="left"/>
      <w:pPr>
        <w:ind w:left="1679" w:hanging="358"/>
      </w:pPr>
      <w:rPr>
        <w:rFonts w:hint="default"/>
        <w:lang w:val="en-AU" w:eastAsia="en-US" w:bidi="ar-SA"/>
      </w:rPr>
    </w:lvl>
    <w:lvl w:ilvl="3" w:tplc="99ACF042">
      <w:numFmt w:val="bullet"/>
      <w:lvlText w:val="•"/>
      <w:lvlJc w:val="left"/>
      <w:pPr>
        <w:ind w:left="2638" w:hanging="358"/>
      </w:pPr>
      <w:rPr>
        <w:rFonts w:hint="default"/>
        <w:lang w:val="en-AU" w:eastAsia="en-US" w:bidi="ar-SA"/>
      </w:rPr>
    </w:lvl>
    <w:lvl w:ilvl="4" w:tplc="9534736E">
      <w:numFmt w:val="bullet"/>
      <w:lvlText w:val="•"/>
      <w:lvlJc w:val="left"/>
      <w:pPr>
        <w:ind w:left="3597" w:hanging="358"/>
      </w:pPr>
      <w:rPr>
        <w:rFonts w:hint="default"/>
        <w:lang w:val="en-AU" w:eastAsia="en-US" w:bidi="ar-SA"/>
      </w:rPr>
    </w:lvl>
    <w:lvl w:ilvl="5" w:tplc="C49C4872">
      <w:numFmt w:val="bullet"/>
      <w:lvlText w:val="•"/>
      <w:lvlJc w:val="left"/>
      <w:pPr>
        <w:ind w:left="4556" w:hanging="358"/>
      </w:pPr>
      <w:rPr>
        <w:rFonts w:hint="default"/>
        <w:lang w:val="en-AU" w:eastAsia="en-US" w:bidi="ar-SA"/>
      </w:rPr>
    </w:lvl>
    <w:lvl w:ilvl="6" w:tplc="9CA2A1F2">
      <w:numFmt w:val="bullet"/>
      <w:lvlText w:val="•"/>
      <w:lvlJc w:val="left"/>
      <w:pPr>
        <w:ind w:left="5515" w:hanging="358"/>
      </w:pPr>
      <w:rPr>
        <w:rFonts w:hint="default"/>
        <w:lang w:val="en-AU" w:eastAsia="en-US" w:bidi="ar-SA"/>
      </w:rPr>
    </w:lvl>
    <w:lvl w:ilvl="7" w:tplc="386E3C12">
      <w:numFmt w:val="bullet"/>
      <w:lvlText w:val="•"/>
      <w:lvlJc w:val="left"/>
      <w:pPr>
        <w:ind w:left="6474" w:hanging="358"/>
      </w:pPr>
      <w:rPr>
        <w:rFonts w:hint="default"/>
        <w:lang w:val="en-AU" w:eastAsia="en-US" w:bidi="ar-SA"/>
      </w:rPr>
    </w:lvl>
    <w:lvl w:ilvl="8" w:tplc="CFCC7A3E">
      <w:numFmt w:val="bullet"/>
      <w:lvlText w:val="•"/>
      <w:lvlJc w:val="left"/>
      <w:pPr>
        <w:ind w:left="7433" w:hanging="358"/>
      </w:pPr>
      <w:rPr>
        <w:rFonts w:hint="default"/>
        <w:lang w:val="en-AU" w:eastAsia="en-US" w:bidi="ar-SA"/>
      </w:rPr>
    </w:lvl>
  </w:abstractNum>
  <w:abstractNum w:abstractNumId="2" w15:restartNumberingAfterBreak="0">
    <w:nsid w:val="1D9D5558"/>
    <w:multiLevelType w:val="hybridMultilevel"/>
    <w:tmpl w:val="C6D686A0"/>
    <w:lvl w:ilvl="0" w:tplc="3300DCE0">
      <w:start w:val="4"/>
      <w:numFmt w:val="decimal"/>
      <w:lvlText w:val="%1."/>
      <w:lvlJc w:val="left"/>
      <w:pPr>
        <w:ind w:left="986" w:hanging="84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13363B56">
      <w:numFmt w:val="bullet"/>
      <w:lvlText w:val=""/>
      <w:lvlJc w:val="left"/>
      <w:pPr>
        <w:ind w:left="858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2" w:tplc="D478810C">
      <w:numFmt w:val="bullet"/>
      <w:lvlText w:val="•"/>
      <w:lvlJc w:val="left"/>
      <w:pPr>
        <w:ind w:left="1910" w:hanging="358"/>
      </w:pPr>
      <w:rPr>
        <w:rFonts w:hint="default"/>
        <w:lang w:val="en-AU" w:eastAsia="en-US" w:bidi="ar-SA"/>
      </w:rPr>
    </w:lvl>
    <w:lvl w:ilvl="3" w:tplc="4E44EE50">
      <w:numFmt w:val="bullet"/>
      <w:lvlText w:val="•"/>
      <w:lvlJc w:val="left"/>
      <w:pPr>
        <w:ind w:left="2840" w:hanging="358"/>
      </w:pPr>
      <w:rPr>
        <w:rFonts w:hint="default"/>
        <w:lang w:val="en-AU" w:eastAsia="en-US" w:bidi="ar-SA"/>
      </w:rPr>
    </w:lvl>
    <w:lvl w:ilvl="4" w:tplc="FC3408B2">
      <w:numFmt w:val="bullet"/>
      <w:lvlText w:val="•"/>
      <w:lvlJc w:val="left"/>
      <w:pPr>
        <w:ind w:left="3770" w:hanging="358"/>
      </w:pPr>
      <w:rPr>
        <w:rFonts w:hint="default"/>
        <w:lang w:val="en-AU" w:eastAsia="en-US" w:bidi="ar-SA"/>
      </w:rPr>
    </w:lvl>
    <w:lvl w:ilvl="5" w:tplc="E5B87474">
      <w:numFmt w:val="bullet"/>
      <w:lvlText w:val="•"/>
      <w:lvlJc w:val="left"/>
      <w:pPr>
        <w:ind w:left="4700" w:hanging="358"/>
      </w:pPr>
      <w:rPr>
        <w:rFonts w:hint="default"/>
        <w:lang w:val="en-AU" w:eastAsia="en-US" w:bidi="ar-SA"/>
      </w:rPr>
    </w:lvl>
    <w:lvl w:ilvl="6" w:tplc="EFE0F9EE">
      <w:numFmt w:val="bullet"/>
      <w:lvlText w:val="•"/>
      <w:lvlJc w:val="left"/>
      <w:pPr>
        <w:ind w:left="5630" w:hanging="358"/>
      </w:pPr>
      <w:rPr>
        <w:rFonts w:hint="default"/>
        <w:lang w:val="en-AU" w:eastAsia="en-US" w:bidi="ar-SA"/>
      </w:rPr>
    </w:lvl>
    <w:lvl w:ilvl="7" w:tplc="BE14BBFA">
      <w:numFmt w:val="bullet"/>
      <w:lvlText w:val="•"/>
      <w:lvlJc w:val="left"/>
      <w:pPr>
        <w:ind w:left="6560" w:hanging="358"/>
      </w:pPr>
      <w:rPr>
        <w:rFonts w:hint="default"/>
        <w:lang w:val="en-AU" w:eastAsia="en-US" w:bidi="ar-SA"/>
      </w:rPr>
    </w:lvl>
    <w:lvl w:ilvl="8" w:tplc="DD7A51C0">
      <w:numFmt w:val="bullet"/>
      <w:lvlText w:val="•"/>
      <w:lvlJc w:val="left"/>
      <w:pPr>
        <w:ind w:left="7490" w:hanging="358"/>
      </w:pPr>
      <w:rPr>
        <w:rFonts w:hint="default"/>
        <w:lang w:val="en-AU" w:eastAsia="en-US" w:bidi="ar-SA"/>
      </w:rPr>
    </w:lvl>
  </w:abstractNum>
  <w:abstractNum w:abstractNumId="3" w15:restartNumberingAfterBreak="0">
    <w:nsid w:val="58015648"/>
    <w:multiLevelType w:val="hybridMultilevel"/>
    <w:tmpl w:val="933603BA"/>
    <w:lvl w:ilvl="0" w:tplc="3A38C4CC">
      <w:start w:val="1"/>
      <w:numFmt w:val="decimal"/>
      <w:lvlText w:val="%1."/>
      <w:lvlJc w:val="left"/>
      <w:pPr>
        <w:ind w:left="722" w:hanging="22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1" w:tplc="3AAA17CE">
      <w:numFmt w:val="bullet"/>
      <w:lvlText w:val="•"/>
      <w:lvlJc w:val="left"/>
      <w:pPr>
        <w:ind w:left="1583" w:hanging="221"/>
      </w:pPr>
      <w:rPr>
        <w:rFonts w:hint="default"/>
        <w:lang w:val="en-AU" w:eastAsia="en-US" w:bidi="ar-SA"/>
      </w:rPr>
    </w:lvl>
    <w:lvl w:ilvl="2" w:tplc="C23C313C">
      <w:numFmt w:val="bullet"/>
      <w:lvlText w:val="•"/>
      <w:lvlJc w:val="left"/>
      <w:pPr>
        <w:ind w:left="2446" w:hanging="221"/>
      </w:pPr>
      <w:rPr>
        <w:rFonts w:hint="default"/>
        <w:lang w:val="en-AU" w:eastAsia="en-US" w:bidi="ar-SA"/>
      </w:rPr>
    </w:lvl>
    <w:lvl w:ilvl="3" w:tplc="3C40E1E0">
      <w:numFmt w:val="bullet"/>
      <w:lvlText w:val="•"/>
      <w:lvlJc w:val="left"/>
      <w:pPr>
        <w:ind w:left="3309" w:hanging="221"/>
      </w:pPr>
      <w:rPr>
        <w:rFonts w:hint="default"/>
        <w:lang w:val="en-AU" w:eastAsia="en-US" w:bidi="ar-SA"/>
      </w:rPr>
    </w:lvl>
    <w:lvl w:ilvl="4" w:tplc="D87817B2">
      <w:numFmt w:val="bullet"/>
      <w:lvlText w:val="•"/>
      <w:lvlJc w:val="left"/>
      <w:pPr>
        <w:ind w:left="4172" w:hanging="221"/>
      </w:pPr>
      <w:rPr>
        <w:rFonts w:hint="default"/>
        <w:lang w:val="en-AU" w:eastAsia="en-US" w:bidi="ar-SA"/>
      </w:rPr>
    </w:lvl>
    <w:lvl w:ilvl="5" w:tplc="4E1ABCD8">
      <w:numFmt w:val="bullet"/>
      <w:lvlText w:val="•"/>
      <w:lvlJc w:val="left"/>
      <w:pPr>
        <w:ind w:left="5035" w:hanging="221"/>
      </w:pPr>
      <w:rPr>
        <w:rFonts w:hint="default"/>
        <w:lang w:val="en-AU" w:eastAsia="en-US" w:bidi="ar-SA"/>
      </w:rPr>
    </w:lvl>
    <w:lvl w:ilvl="6" w:tplc="35F08EDC">
      <w:numFmt w:val="bullet"/>
      <w:lvlText w:val="•"/>
      <w:lvlJc w:val="left"/>
      <w:pPr>
        <w:ind w:left="5898" w:hanging="221"/>
      </w:pPr>
      <w:rPr>
        <w:rFonts w:hint="default"/>
        <w:lang w:val="en-AU" w:eastAsia="en-US" w:bidi="ar-SA"/>
      </w:rPr>
    </w:lvl>
    <w:lvl w:ilvl="7" w:tplc="0B507BC8">
      <w:numFmt w:val="bullet"/>
      <w:lvlText w:val="•"/>
      <w:lvlJc w:val="left"/>
      <w:pPr>
        <w:ind w:left="6761" w:hanging="221"/>
      </w:pPr>
      <w:rPr>
        <w:rFonts w:hint="default"/>
        <w:lang w:val="en-AU" w:eastAsia="en-US" w:bidi="ar-SA"/>
      </w:rPr>
    </w:lvl>
    <w:lvl w:ilvl="8" w:tplc="2A7050D2">
      <w:numFmt w:val="bullet"/>
      <w:lvlText w:val="•"/>
      <w:lvlJc w:val="left"/>
      <w:pPr>
        <w:ind w:left="7624" w:hanging="221"/>
      </w:pPr>
      <w:rPr>
        <w:rFonts w:hint="default"/>
        <w:lang w:val="en-AU" w:eastAsia="en-US" w:bidi="ar-SA"/>
      </w:rPr>
    </w:lvl>
  </w:abstractNum>
  <w:abstractNum w:abstractNumId="4" w15:restartNumberingAfterBreak="0">
    <w:nsid w:val="66437298"/>
    <w:multiLevelType w:val="hybridMultilevel"/>
    <w:tmpl w:val="20665EA0"/>
    <w:lvl w:ilvl="0" w:tplc="ACAA8690">
      <w:numFmt w:val="bullet"/>
      <w:lvlText w:val=""/>
      <w:lvlJc w:val="left"/>
      <w:pPr>
        <w:ind w:left="858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DB005236">
      <w:numFmt w:val="bullet"/>
      <w:lvlText w:val="•"/>
      <w:lvlJc w:val="left"/>
      <w:pPr>
        <w:ind w:left="1709" w:hanging="358"/>
      </w:pPr>
      <w:rPr>
        <w:rFonts w:hint="default"/>
        <w:lang w:val="en-AU" w:eastAsia="en-US" w:bidi="ar-SA"/>
      </w:rPr>
    </w:lvl>
    <w:lvl w:ilvl="2" w:tplc="62CA61F6">
      <w:numFmt w:val="bullet"/>
      <w:lvlText w:val="•"/>
      <w:lvlJc w:val="left"/>
      <w:pPr>
        <w:ind w:left="2558" w:hanging="358"/>
      </w:pPr>
      <w:rPr>
        <w:rFonts w:hint="default"/>
        <w:lang w:val="en-AU" w:eastAsia="en-US" w:bidi="ar-SA"/>
      </w:rPr>
    </w:lvl>
    <w:lvl w:ilvl="3" w:tplc="B476803A">
      <w:numFmt w:val="bullet"/>
      <w:lvlText w:val="•"/>
      <w:lvlJc w:val="left"/>
      <w:pPr>
        <w:ind w:left="3407" w:hanging="358"/>
      </w:pPr>
      <w:rPr>
        <w:rFonts w:hint="default"/>
        <w:lang w:val="en-AU" w:eastAsia="en-US" w:bidi="ar-SA"/>
      </w:rPr>
    </w:lvl>
    <w:lvl w:ilvl="4" w:tplc="95A20F52">
      <w:numFmt w:val="bullet"/>
      <w:lvlText w:val="•"/>
      <w:lvlJc w:val="left"/>
      <w:pPr>
        <w:ind w:left="4256" w:hanging="358"/>
      </w:pPr>
      <w:rPr>
        <w:rFonts w:hint="default"/>
        <w:lang w:val="en-AU" w:eastAsia="en-US" w:bidi="ar-SA"/>
      </w:rPr>
    </w:lvl>
    <w:lvl w:ilvl="5" w:tplc="1E806496">
      <w:numFmt w:val="bullet"/>
      <w:lvlText w:val="•"/>
      <w:lvlJc w:val="left"/>
      <w:pPr>
        <w:ind w:left="5105" w:hanging="358"/>
      </w:pPr>
      <w:rPr>
        <w:rFonts w:hint="default"/>
        <w:lang w:val="en-AU" w:eastAsia="en-US" w:bidi="ar-SA"/>
      </w:rPr>
    </w:lvl>
    <w:lvl w:ilvl="6" w:tplc="663465CE">
      <w:numFmt w:val="bullet"/>
      <w:lvlText w:val="•"/>
      <w:lvlJc w:val="left"/>
      <w:pPr>
        <w:ind w:left="5954" w:hanging="358"/>
      </w:pPr>
      <w:rPr>
        <w:rFonts w:hint="default"/>
        <w:lang w:val="en-AU" w:eastAsia="en-US" w:bidi="ar-SA"/>
      </w:rPr>
    </w:lvl>
    <w:lvl w:ilvl="7" w:tplc="F2009226">
      <w:numFmt w:val="bullet"/>
      <w:lvlText w:val="•"/>
      <w:lvlJc w:val="left"/>
      <w:pPr>
        <w:ind w:left="6803" w:hanging="358"/>
      </w:pPr>
      <w:rPr>
        <w:rFonts w:hint="default"/>
        <w:lang w:val="en-AU" w:eastAsia="en-US" w:bidi="ar-SA"/>
      </w:rPr>
    </w:lvl>
    <w:lvl w:ilvl="8" w:tplc="265CDF08">
      <w:numFmt w:val="bullet"/>
      <w:lvlText w:val="•"/>
      <w:lvlJc w:val="left"/>
      <w:pPr>
        <w:ind w:left="7652" w:hanging="358"/>
      </w:pPr>
      <w:rPr>
        <w:rFonts w:hint="default"/>
        <w:lang w:val="en-AU" w:eastAsia="en-US" w:bidi="ar-SA"/>
      </w:rPr>
    </w:lvl>
  </w:abstractNum>
  <w:num w:numId="1" w16cid:durableId="2016489678">
    <w:abstractNumId w:val="2"/>
  </w:num>
  <w:num w:numId="2" w16cid:durableId="220555429">
    <w:abstractNumId w:val="4"/>
  </w:num>
  <w:num w:numId="3" w16cid:durableId="1062410389">
    <w:abstractNumId w:val="3"/>
  </w:num>
  <w:num w:numId="4" w16cid:durableId="643121137">
    <w:abstractNumId w:val="0"/>
  </w:num>
  <w:num w:numId="5" w16cid:durableId="1856768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4D43"/>
    <w:rsid w:val="00001C11"/>
    <w:rsid w:val="00006091"/>
    <w:rsid w:val="000421DF"/>
    <w:rsid w:val="000F0D2A"/>
    <w:rsid w:val="0014751A"/>
    <w:rsid w:val="00314D43"/>
    <w:rsid w:val="005C3394"/>
    <w:rsid w:val="006255E3"/>
    <w:rsid w:val="00B06F39"/>
    <w:rsid w:val="00E65BE3"/>
    <w:rsid w:val="00F707AD"/>
    <w:rsid w:val="00F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33ADAE6"/>
  <w15:docId w15:val="{6A778D97-FED6-45CD-A22E-E8C6912E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846" w:hanging="709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60"/>
      <w:ind w:left="722" w:hanging="22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670" w:lineRule="exact"/>
      <w:ind w:left="2654" w:right="2224"/>
      <w:jc w:val="center"/>
    </w:pPr>
    <w:rPr>
      <w:rFonts w:ascii="Calibri Light" w:eastAsia="Calibri Light" w:hAnsi="Calibri Light" w:cs="Calibri Light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58"/>
      <w:ind w:left="858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255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55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55E3"/>
    <w:rPr>
      <w:rFonts w:ascii="Arial" w:eastAsia="Arial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5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5E3"/>
    <w:rPr>
      <w:rFonts w:ascii="Arial" w:eastAsia="Arial" w:hAnsi="Arial" w:cs="Arial"/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B06F39"/>
    <w:pPr>
      <w:widowControl/>
      <w:autoSpaceDE/>
      <w:autoSpaceDN/>
    </w:pPr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2574</Words>
  <Characters>14678</Characters>
  <Application>Microsoft Office Word</Application>
  <DocSecurity>0</DocSecurity>
  <Lines>122</Lines>
  <Paragraphs>34</Paragraphs>
  <ScaleCrop>false</ScaleCrop>
  <Company/>
  <LinksUpToDate>false</LinksUpToDate>
  <CharactersWithSpaces>17218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Template</dc:title>
  <dc:creator>Gadens Lawyers</dc:creator>
  <cp:lastModifiedBy>Maran Vedarethinam</cp:lastModifiedBy>
  <cp:revision>11</cp:revision>
  <dcterms:created xsi:type="dcterms:W3CDTF">2022-03-17T23:52:00Z</dcterms:created>
  <dcterms:modified xsi:type="dcterms:W3CDTF">2022-07-01T02:05:00Z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2022-03-17T00:00:00Z</vt:filetime>
  </property>
</Properties>
</file>